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F8D8" w14:textId="77777777" w:rsidR="00B77EE2" w:rsidRDefault="00B77EE2" w:rsidP="00BA3E03">
      <w:pPr>
        <w:tabs>
          <w:tab w:val="num" w:pos="425"/>
        </w:tabs>
        <w:ind w:left="425" w:hanging="425"/>
        <w:jc w:val="both"/>
      </w:pPr>
    </w:p>
    <w:p w14:paraId="4C6A678F" w14:textId="77777777" w:rsidR="00B77EE2" w:rsidRPr="00B77EE2" w:rsidRDefault="00B77EE2" w:rsidP="00B77EE2">
      <w:pPr>
        <w:ind w:left="425"/>
        <w:jc w:val="both"/>
        <w:rPr>
          <w:rFonts w:ascii="Arial" w:hAnsi="Arial" w:cs="Arial"/>
          <w:lang w:val="el-GR"/>
        </w:rPr>
      </w:pPr>
    </w:p>
    <w:p w14:paraId="73E13F80" w14:textId="34156741" w:rsidR="00B77EE2" w:rsidRDefault="00B77EE2" w:rsidP="00B77EE2">
      <w:pPr>
        <w:ind w:left="425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ΕΞΑΚΤΙΚΗ – 2</w:t>
      </w:r>
      <w:r w:rsidRPr="00B77EE2">
        <w:rPr>
          <w:rFonts w:ascii="Arial" w:hAnsi="Arial" w:cs="Arial"/>
          <w:vertAlign w:val="superscript"/>
          <w:lang w:val="el-GR"/>
        </w:rPr>
        <w:t>Η</w:t>
      </w:r>
      <w:r>
        <w:rPr>
          <w:rFonts w:ascii="Arial" w:hAnsi="Arial" w:cs="Arial"/>
          <w:lang w:val="el-GR"/>
        </w:rPr>
        <w:t xml:space="preserve"> 2021</w:t>
      </w:r>
    </w:p>
    <w:p w14:paraId="3427000E" w14:textId="5143312E" w:rsidR="00B77EE2" w:rsidRPr="00B77EE2" w:rsidRDefault="00B77EE2" w:rsidP="00B77EE2">
      <w:pPr>
        <w:ind w:left="425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ΕΡΩΤΗΣΕΙΣ - ΑΠΑΝΤΗΣΕΙΣ</w:t>
      </w:r>
    </w:p>
    <w:p w14:paraId="034F4C0F" w14:textId="77777777" w:rsidR="00B77EE2" w:rsidRDefault="00B77EE2" w:rsidP="00B77EE2">
      <w:pPr>
        <w:ind w:left="425"/>
        <w:jc w:val="both"/>
        <w:rPr>
          <w:rFonts w:ascii="Arial" w:hAnsi="Arial" w:cs="Arial"/>
          <w:lang w:val="el-GR"/>
        </w:rPr>
      </w:pPr>
    </w:p>
    <w:p w14:paraId="7E425EC7" w14:textId="77777777" w:rsidR="00B77EE2" w:rsidRDefault="00B77EE2" w:rsidP="00B77EE2">
      <w:pPr>
        <w:ind w:left="425"/>
        <w:jc w:val="both"/>
        <w:rPr>
          <w:rFonts w:ascii="Arial" w:hAnsi="Arial" w:cs="Arial"/>
          <w:lang w:val="el-GR"/>
        </w:rPr>
      </w:pPr>
    </w:p>
    <w:p w14:paraId="31845E09" w14:textId="142583EA" w:rsidR="00647158" w:rsidRPr="004D55AC" w:rsidRDefault="00647158" w:rsidP="00BA3E03">
      <w:pPr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Για τη μείωση των πιθανοτήτων εμφάνισης επιπλοκών κατά τη διάρκεια της χειρουργικής αφαίρεσης ενός εγκλείστου δοντιού θα πρέπει:</w:t>
      </w:r>
    </w:p>
    <w:p w14:paraId="0395460D" w14:textId="20BEF749" w:rsidR="00647158" w:rsidRPr="004D55AC" w:rsidRDefault="00B77EE2" w:rsidP="00BA3E03">
      <w:pPr>
        <w:ind w:left="284" w:right="-514" w:hanging="284"/>
        <w:jc w:val="both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Να γίνεται προσεκτική μελέτη του ιατρικού ιστορικού του ασθενούς, καλή εκτίμηση του βαθμού δυσκολίας και σωστός σχεδιασμός της επέμβασης</w:t>
      </w:r>
    </w:p>
    <w:p w14:paraId="7C5208DA" w14:textId="77777777" w:rsidR="00647158" w:rsidRPr="004D55AC" w:rsidRDefault="00647158" w:rsidP="00BA3E03">
      <w:pPr>
        <w:ind w:left="425" w:right="-514"/>
        <w:rPr>
          <w:rFonts w:ascii="Arial" w:hAnsi="Arial" w:cs="Arial"/>
          <w:lang w:val="el-GR"/>
        </w:rPr>
      </w:pPr>
    </w:p>
    <w:p w14:paraId="722A8B27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</w:t>
      </w:r>
      <w:proofErr w:type="spellStart"/>
      <w:r w:rsidRPr="004D55AC">
        <w:rPr>
          <w:rFonts w:ascii="Arial" w:hAnsi="Arial" w:cs="Arial"/>
          <w:lang w:val="el-GR"/>
        </w:rPr>
        <w:t>περιστεφανίτιδα</w:t>
      </w:r>
      <w:proofErr w:type="spellEnd"/>
      <w:r w:rsidRPr="004D55AC">
        <w:rPr>
          <w:rFonts w:ascii="Arial" w:hAnsi="Arial" w:cs="Arial"/>
          <w:lang w:val="el-GR"/>
        </w:rPr>
        <w:t xml:space="preserve"> οφείλεται σε:</w:t>
      </w:r>
    </w:p>
    <w:p w14:paraId="7CEFF5EE" w14:textId="2CBAC1F8" w:rsidR="00647158" w:rsidRPr="004D55AC" w:rsidRDefault="00B77EE2" w:rsidP="00BA3E03">
      <w:pPr>
        <w:ind w:left="720" w:right="-514" w:hanging="72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Μικρόβια και τοξίνες που προέρχονται από τη σήψη υπολειμμάτων τροφών που παραμένουν κάτω από την καλύπτρα του </w:t>
      </w:r>
      <w:proofErr w:type="spellStart"/>
      <w:r w:rsidR="00647158" w:rsidRPr="004D55AC">
        <w:rPr>
          <w:rFonts w:ascii="Arial" w:hAnsi="Arial" w:cs="Arial"/>
          <w:lang w:val="el-GR"/>
        </w:rPr>
        <w:t>ημιεγκλείστου</w:t>
      </w:r>
      <w:proofErr w:type="spellEnd"/>
    </w:p>
    <w:p w14:paraId="3E9ADE7A" w14:textId="62013B24" w:rsidR="00647158" w:rsidRPr="004D55AC" w:rsidRDefault="00B77EE2" w:rsidP="00BA3E03">
      <w:pPr>
        <w:ind w:left="720" w:right="-514" w:hanging="72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Μηχανικό τραυματισμό της καλύπτρας του </w:t>
      </w:r>
      <w:proofErr w:type="spellStart"/>
      <w:r w:rsidR="00647158" w:rsidRPr="004D55AC">
        <w:rPr>
          <w:rFonts w:ascii="Arial" w:hAnsi="Arial" w:cs="Arial"/>
          <w:lang w:val="el-GR"/>
        </w:rPr>
        <w:t>ημιεγκλείστου</w:t>
      </w:r>
      <w:proofErr w:type="spellEnd"/>
    </w:p>
    <w:p w14:paraId="31D8D67E" w14:textId="77777777" w:rsidR="00647158" w:rsidRPr="004D55AC" w:rsidRDefault="00647158" w:rsidP="00BA3E03">
      <w:pPr>
        <w:ind w:left="720" w:right="-514" w:hanging="720"/>
        <w:rPr>
          <w:rFonts w:ascii="Arial" w:hAnsi="Arial" w:cs="Arial"/>
          <w:lang w:val="el-GR"/>
        </w:rPr>
      </w:pPr>
    </w:p>
    <w:p w14:paraId="66A9744A" w14:textId="77777777" w:rsidR="00647158" w:rsidRPr="004D55AC" w:rsidRDefault="00647158" w:rsidP="00BA3E03">
      <w:pPr>
        <w:numPr>
          <w:ilvl w:val="0"/>
          <w:numId w:val="4"/>
        </w:numPr>
        <w:tabs>
          <w:tab w:val="clear" w:pos="425"/>
          <w:tab w:val="num" w:pos="284"/>
        </w:tabs>
        <w:ind w:left="284" w:right="-514" w:hanging="284"/>
        <w:jc w:val="both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Τα έγκλειστα δόντια σε ασθενείς με σοβαρά καρδιοαγγειακά, αναπνευστικά, ή αιματολογικά προβλήματα πρέπει:</w:t>
      </w:r>
    </w:p>
    <w:p w14:paraId="042307AE" w14:textId="233AC5B2" w:rsidR="00647158" w:rsidRPr="004D55AC" w:rsidRDefault="00B77EE2" w:rsidP="00BA3E03">
      <w:pPr>
        <w:tabs>
          <w:tab w:val="num" w:pos="284"/>
        </w:tabs>
        <w:ind w:left="284" w:right="-514" w:hanging="284"/>
        <w:jc w:val="both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Να παρακολουθούνται ακτινογραφικά και να αφαιρούνται μόνο εάν υπάρχουν σοβαρές ενδείξεις, με τις ενδεικνυόμενες συνθήκες (συνεννόηση με τον θεράποντα ιατρό, νοσοκομειακό περιβάλλον) </w:t>
      </w:r>
    </w:p>
    <w:p w14:paraId="0CFF2D9D" w14:textId="368EDF33" w:rsidR="00647158" w:rsidRPr="004D55AC" w:rsidRDefault="00647158" w:rsidP="00BA3E03">
      <w:pPr>
        <w:ind w:right="-514"/>
        <w:jc w:val="both"/>
        <w:rPr>
          <w:rFonts w:ascii="Arial" w:hAnsi="Arial" w:cs="Arial"/>
          <w:lang w:val="el-GR"/>
        </w:rPr>
      </w:pPr>
    </w:p>
    <w:p w14:paraId="3485A4BF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Μεταξύ των μετεγχειρητικών επιπλοκών από την χειρουργική αφαίρεση ενός εγκλείστου δοντιού περιλαμβάνονται:</w:t>
      </w:r>
    </w:p>
    <w:p w14:paraId="060DFC85" w14:textId="2D72ABEF" w:rsidR="00647158" w:rsidRPr="004D55AC" w:rsidRDefault="00B77EE2" w:rsidP="00BA3E03">
      <w:p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Η μετεγχειρητική αιμορραγία</w:t>
      </w:r>
    </w:p>
    <w:p w14:paraId="706C8390" w14:textId="77777777" w:rsidR="00647158" w:rsidRPr="004D55AC" w:rsidRDefault="00647158" w:rsidP="00BA3E03">
      <w:pPr>
        <w:ind w:left="284" w:right="-514" w:hanging="284"/>
        <w:rPr>
          <w:rFonts w:ascii="Arial" w:hAnsi="Arial" w:cs="Arial"/>
          <w:lang w:val="el-GR"/>
        </w:rPr>
      </w:pPr>
    </w:p>
    <w:p w14:paraId="0E001078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περίπτωση αιμορραγίας από τρώση της κάτω φατνιακής αρτηρίας κατά τη χειρουργική αφαίρεση εγκλείστου τρίτου γομφίου της κάτω γνάθου πρέπει:</w:t>
      </w:r>
    </w:p>
    <w:p w14:paraId="33848776" w14:textId="2569C1EF" w:rsidR="00647158" w:rsidRPr="004D55AC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Να γίνει πωματισμός του φατνίου και να ασκηθεί σταθερή πίεση μέχρι να σταματήσει η αιμορραγία</w:t>
      </w:r>
    </w:p>
    <w:p w14:paraId="67969715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172EEACE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Οι έγκλειστοι κυνόδοντες πρέπει:</w:t>
      </w:r>
    </w:p>
    <w:p w14:paraId="628EC06D" w14:textId="434C3535" w:rsidR="00647158" w:rsidRPr="004D55AC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Να αφαιρούνται εάν δεν μπορούν να διευθετηθούν ορθοδοντικά στο φραγμό</w:t>
      </w:r>
    </w:p>
    <w:p w14:paraId="40E9FDE0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6BBD5782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Ένας έγκλειστος τρίτος γομφίος χαρακτηρίζεται σαν εγγύς γωνιώδης όταν:</w:t>
      </w:r>
    </w:p>
    <w:p w14:paraId="59D30DF6" w14:textId="5347780D" w:rsidR="00647158" w:rsidRPr="004D55AC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Ο επιμήκης άξονας του συγκλίνει με τον επιμήκη άξονα του δεύτερου γομφίου</w:t>
      </w:r>
    </w:p>
    <w:p w14:paraId="4F22A726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7F734D58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Τα έγκλειστα δόντια είναι δυνατό να προκαλέσουν την ανάπτυξη:</w:t>
      </w:r>
    </w:p>
    <w:p w14:paraId="7A149A5E" w14:textId="5006FF6A" w:rsidR="00647158" w:rsidRPr="004D55AC" w:rsidRDefault="00B77EE2" w:rsidP="00BA3E03">
      <w:p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Οδοντοφόρων </w:t>
      </w:r>
      <w:proofErr w:type="spellStart"/>
      <w:r w:rsidR="00647158" w:rsidRPr="004D55AC">
        <w:rPr>
          <w:rFonts w:ascii="Arial" w:hAnsi="Arial" w:cs="Arial"/>
          <w:lang w:val="el-GR"/>
        </w:rPr>
        <w:t>κύστεων</w:t>
      </w:r>
      <w:proofErr w:type="spellEnd"/>
    </w:p>
    <w:p w14:paraId="4E62B4AD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3BBA424A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Τα έγκλειστα δόντια σε ασθενείς οι οποίοι πρόκειται να υποβληθούν σε ακτινοθεραπεία θα πρέπει:</w:t>
      </w:r>
    </w:p>
    <w:p w14:paraId="0ECA33B2" w14:textId="3048C8BD" w:rsidR="00B77EE2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Να αφαιρούνται προ της θεραπείας</w:t>
      </w:r>
    </w:p>
    <w:p w14:paraId="7349CA62" w14:textId="70E5F5A1" w:rsidR="004D55AC" w:rsidRDefault="004D55AC" w:rsidP="00BA3E03">
      <w:pPr>
        <w:ind w:left="284" w:right="-514" w:hanging="284"/>
        <w:rPr>
          <w:rFonts w:ascii="Arial" w:hAnsi="Arial" w:cs="Arial"/>
          <w:lang w:val="el-GR"/>
        </w:rPr>
      </w:pPr>
    </w:p>
    <w:p w14:paraId="410D0E36" w14:textId="2CE6F6AC" w:rsidR="004D55AC" w:rsidRDefault="004D55AC" w:rsidP="00BA3E03">
      <w:pPr>
        <w:ind w:left="284" w:right="-514" w:hanging="284"/>
        <w:rPr>
          <w:rFonts w:ascii="Arial" w:hAnsi="Arial" w:cs="Arial"/>
          <w:lang w:val="el-GR"/>
        </w:rPr>
      </w:pPr>
    </w:p>
    <w:p w14:paraId="33920225" w14:textId="77777777" w:rsidR="004D55AC" w:rsidRPr="004D55AC" w:rsidRDefault="004D55AC" w:rsidP="00BA3E03">
      <w:pPr>
        <w:ind w:left="284" w:right="-514" w:hanging="284"/>
        <w:rPr>
          <w:rFonts w:ascii="Arial" w:hAnsi="Arial" w:cs="Arial"/>
          <w:lang w:val="el-GR"/>
        </w:rPr>
      </w:pPr>
    </w:p>
    <w:p w14:paraId="23AE63D5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74389866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 xml:space="preserve">Εάν κατά την χειρουργική αφαίρεση ενός τρίτου γομφίου της άνω γνάθου συμβεί κάταγμα του γναθιαίου κυρτώματος, το </w:t>
      </w:r>
      <w:proofErr w:type="spellStart"/>
      <w:r w:rsidRPr="004D55AC">
        <w:rPr>
          <w:rFonts w:ascii="Arial" w:hAnsi="Arial" w:cs="Arial"/>
          <w:lang w:val="el-GR"/>
        </w:rPr>
        <w:t>κατεαγός</w:t>
      </w:r>
      <w:proofErr w:type="spellEnd"/>
      <w:r w:rsidRPr="004D55AC">
        <w:rPr>
          <w:rFonts w:ascii="Arial" w:hAnsi="Arial" w:cs="Arial"/>
          <w:lang w:val="el-GR"/>
        </w:rPr>
        <w:t xml:space="preserve"> οστικό τμήμα θα πρέπει:</w:t>
      </w:r>
    </w:p>
    <w:p w14:paraId="07FEE7C6" w14:textId="57C73A8A" w:rsidR="00647158" w:rsidRPr="004D55AC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Να μην αφαιρεθεί αν δεν έχει αποκολληθεί από το περιόστεο </w:t>
      </w:r>
    </w:p>
    <w:p w14:paraId="590E5E09" w14:textId="2F0E303E" w:rsidR="00647158" w:rsidRPr="004D55AC" w:rsidRDefault="00B77EE2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Εάν έχει </w:t>
      </w:r>
      <w:proofErr w:type="spellStart"/>
      <w:r w:rsidR="00647158" w:rsidRPr="004D55AC">
        <w:rPr>
          <w:rFonts w:ascii="Arial" w:hAnsi="Arial" w:cs="Arial"/>
          <w:lang w:val="el-GR"/>
        </w:rPr>
        <w:t>συναφαιρεθεί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με τον έγκλειστο να μην επανατοποθετηθεί στη θέση του </w:t>
      </w:r>
    </w:p>
    <w:p w14:paraId="36A41FE2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516804C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περίπτωση που ένα δόντι είναι υπεύθυνο ανάπτυξης οδοντοφατνιακού αποστήματος :</w:t>
      </w:r>
    </w:p>
    <w:p w14:paraId="6193B0C6" w14:textId="75CF93F0" w:rsidR="00647158" w:rsidRPr="004D55AC" w:rsidRDefault="00B77EE2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Πρέπει να αφαιρείται αν δεν είναι δυνατή η </w:t>
      </w:r>
      <w:proofErr w:type="spellStart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>ενδοδοντική</w:t>
      </w:r>
      <w:proofErr w:type="spellEnd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 xml:space="preserve"> θεραπεία</w:t>
      </w:r>
    </w:p>
    <w:p w14:paraId="01B76DC3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4FA72E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Ο ευθύς μοχλός </w:t>
      </w:r>
    </w:p>
    <w:p w14:paraId="5D1C6478" w14:textId="2D2DB2C8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Χρησιμοποιείται και για την απλή και για την χειρουργική εξαγωγή</w:t>
      </w:r>
    </w:p>
    <w:p w14:paraId="274354D0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D19702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Οι δυνάμεις που εφαρμόζονται πάνω στο δόντι διαμέσου της οδοντάγρας μπορεί να είναι</w:t>
      </w:r>
    </w:p>
    <w:p w14:paraId="33F051AC" w14:textId="58B1BF78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Παράλληλες προς τον επιμήκη άξονα του δοντιού</w:t>
      </w:r>
    </w:p>
    <w:p w14:paraId="257A1498" w14:textId="6BAB3C04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Πλάγιες </w:t>
      </w:r>
    </w:p>
    <w:p w14:paraId="5774CE47" w14:textId="279148FF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Περιστροφικές</w:t>
      </w:r>
    </w:p>
    <w:p w14:paraId="73272F40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414C98C5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Έντονα περιστροφικές δυνάμεις εφαρμόζονται κατά την απλή εξαγωγή</w:t>
      </w:r>
    </w:p>
    <w:p w14:paraId="1805E899" w14:textId="057DA9FD" w:rsidR="00647158" w:rsidRPr="004D55AC" w:rsidRDefault="00B77EE2" w:rsidP="00BA3E03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Σε </w:t>
      </w:r>
      <w:proofErr w:type="spellStart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>μονόρριζα</w:t>
      </w:r>
      <w:proofErr w:type="spellEnd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 xml:space="preserve"> δόντια με κωνική ρίζα</w:t>
      </w:r>
    </w:p>
    <w:p w14:paraId="149D75E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7C19B6C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την μελέτη της ακτινογραφικής εικόνας ενός 2</w:t>
      </w:r>
      <w:r w:rsidRPr="004D55AC">
        <w:rPr>
          <w:rFonts w:ascii="Arial" w:hAnsi="Arial" w:cs="Arial"/>
          <w:vertAlign w:val="superscript"/>
          <w:lang w:val="el-GR"/>
        </w:rPr>
        <w:t>ου</w:t>
      </w:r>
      <w:r w:rsidRPr="004D55AC">
        <w:rPr>
          <w:rFonts w:ascii="Arial" w:hAnsi="Arial" w:cs="Arial"/>
          <w:lang w:val="el-GR"/>
        </w:rPr>
        <w:t xml:space="preserve"> γομφίου της κάτω </w:t>
      </w:r>
    </w:p>
    <w:p w14:paraId="59748361" w14:textId="77777777" w:rsidR="00647158" w:rsidRPr="004D55AC" w:rsidRDefault="00647158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γνάθου που πρόκειται να αφαιρεθεί εξετάζεται</w:t>
      </w:r>
    </w:p>
    <w:p w14:paraId="567E4B0F" w14:textId="29A91F41" w:rsidR="00647158" w:rsidRPr="004D55AC" w:rsidRDefault="00B77EE2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Το σχήμα και η φορά των ριζών του</w:t>
      </w:r>
    </w:p>
    <w:p w14:paraId="46126EB1" w14:textId="7D0AE119" w:rsidR="00647158" w:rsidRPr="004D55AC" w:rsidRDefault="00B77EE2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Η πυκνότητα του φατνιακού οστού που το περιβάλλει</w:t>
      </w:r>
    </w:p>
    <w:p w14:paraId="02DE2E4A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20A271AD" w14:textId="77777777" w:rsidR="00647158" w:rsidRPr="004D55AC" w:rsidRDefault="00647158" w:rsidP="00BA3E03">
      <w:pPr>
        <w:numPr>
          <w:ilvl w:val="0"/>
          <w:numId w:val="4"/>
        </w:numPr>
        <w:tabs>
          <w:tab w:val="clear" w:pos="425"/>
          <w:tab w:val="num" w:pos="0"/>
        </w:tabs>
        <w:ind w:left="0" w:firstLine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Κατά την εξαγωγή προσθίων δοντιών κάτω με οδοντάγρα </w:t>
      </w:r>
    </w:p>
    <w:p w14:paraId="10EA458B" w14:textId="7F32053A" w:rsidR="00647158" w:rsidRPr="004D55AC" w:rsidRDefault="00B77EE2" w:rsidP="00BA3E03">
      <w:pPr>
        <w:pStyle w:val="1"/>
        <w:tabs>
          <w:tab w:val="num" w:pos="0"/>
        </w:tabs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Ο Οδοντίατρος βρίσκεται πίσω και δεξιά του ασθενούς</w:t>
      </w:r>
    </w:p>
    <w:p w14:paraId="7182F04D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47499D54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Κατά την εξαγωγή του πρώτου νεογιλού γομφίου κάτω θα πρέπει </w:t>
      </w:r>
    </w:p>
    <w:p w14:paraId="6E2573F5" w14:textId="334F1112" w:rsidR="00647158" w:rsidRPr="004D55AC" w:rsidRDefault="00B77EE2" w:rsidP="00BA3E03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Να αποφευχθεί ο τραυματισμός του διαδόχου νεογιλού</w:t>
      </w:r>
    </w:p>
    <w:p w14:paraId="49F03C58" w14:textId="11EEE0AB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Να προηγηθεί ακτινογραφικός έλεγχος της περιοχής</w:t>
      </w:r>
    </w:p>
    <w:p w14:paraId="1BDBF165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FC875C0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την εξαγωγή του πρώτου γομφίου της κάτω γνάθου με οδοντάγρα</w:t>
      </w:r>
    </w:p>
    <w:p w14:paraId="5FC923A6" w14:textId="3B1E65EC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Οι κύριες δυνάμεις που ασκούνται είναι πλάγιες κατά την </w:t>
      </w:r>
      <w:proofErr w:type="spellStart"/>
      <w:r w:rsidR="00647158" w:rsidRPr="004D55AC">
        <w:rPr>
          <w:rFonts w:ascii="Arial" w:hAnsi="Arial" w:cs="Arial"/>
          <w:lang w:val="el-GR"/>
        </w:rPr>
        <w:t>παρειο</w:t>
      </w:r>
      <w:proofErr w:type="spellEnd"/>
      <w:r w:rsidR="00647158" w:rsidRPr="004D55AC">
        <w:rPr>
          <w:rFonts w:ascii="Arial" w:hAnsi="Arial" w:cs="Arial"/>
          <w:lang w:val="el-GR"/>
        </w:rPr>
        <w:t>- γλωσσική φορά</w:t>
      </w:r>
    </w:p>
    <w:p w14:paraId="42698034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468301E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Κατά την εξαγωγή ριζών δευτέρου γομφίου της κάτω γνάθου </w:t>
      </w:r>
    </w:p>
    <w:p w14:paraId="2858AA13" w14:textId="5B029847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Η </w:t>
      </w:r>
      <w:proofErr w:type="spellStart"/>
      <w:r w:rsidR="00647158" w:rsidRPr="004D55AC">
        <w:rPr>
          <w:rFonts w:ascii="Arial" w:hAnsi="Arial" w:cs="Arial"/>
        </w:rPr>
        <w:t>cowhorn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χρησιμοποιείται και για τον διαχωρισμό των ριζών</w:t>
      </w:r>
    </w:p>
    <w:p w14:paraId="1BA551CD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303FEB15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Μετά την εξαγωγή συστήνεται </w:t>
      </w:r>
    </w:p>
    <w:p w14:paraId="58A9C961" w14:textId="3A6AEC43" w:rsidR="00647158" w:rsidRPr="004D55AC" w:rsidRDefault="00B77EE2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Αποφυγή έντονης </w:t>
      </w:r>
      <w:proofErr w:type="spellStart"/>
      <w:r w:rsidR="00647158" w:rsidRPr="004D55AC">
        <w:rPr>
          <w:rFonts w:ascii="Arial" w:hAnsi="Arial" w:cs="Arial"/>
          <w:lang w:val="el-GR"/>
        </w:rPr>
        <w:t>έκπλυσης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του στόματος κατά το πρώτο 24ωρο</w:t>
      </w:r>
    </w:p>
    <w:p w14:paraId="76342D39" w14:textId="0369213C" w:rsidR="00647158" w:rsidRDefault="00647158" w:rsidP="00BA3E03">
      <w:pPr>
        <w:rPr>
          <w:rFonts w:ascii="Arial" w:hAnsi="Arial" w:cs="Arial"/>
          <w:lang w:val="el-GR"/>
        </w:rPr>
      </w:pPr>
    </w:p>
    <w:p w14:paraId="732C9B76" w14:textId="77777777" w:rsidR="004D55AC" w:rsidRPr="004D55AC" w:rsidRDefault="004D55AC" w:rsidP="00BA3E03">
      <w:pPr>
        <w:rPr>
          <w:rFonts w:ascii="Arial" w:hAnsi="Arial" w:cs="Arial"/>
          <w:lang w:val="el-GR"/>
        </w:rPr>
      </w:pPr>
    </w:p>
    <w:p w14:paraId="36EAFEBC" w14:textId="77777777" w:rsidR="00B77EE2" w:rsidRPr="004D55AC" w:rsidRDefault="00B77EE2" w:rsidP="00BA3E03">
      <w:pPr>
        <w:rPr>
          <w:rFonts w:ascii="Arial" w:hAnsi="Arial" w:cs="Arial"/>
          <w:lang w:val="el-GR"/>
        </w:rPr>
      </w:pPr>
    </w:p>
    <w:p w14:paraId="4AB7D79F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>Χορήγηση αντιβίωσης σε περίπτωση απλής εξαγωγής γίνεται</w:t>
      </w:r>
    </w:p>
    <w:p w14:paraId="0C40BFCB" w14:textId="0012A2C3" w:rsidR="00647158" w:rsidRPr="004D55AC" w:rsidRDefault="00A91D7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Σε άτομα που έχουν υποστεί ακτινοθεραπεία στην περιοχή του προσώπου και των γνάθων</w:t>
      </w:r>
    </w:p>
    <w:p w14:paraId="641DC393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4E4BF4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περίπτωση κατάγματος του φατνιακού οστού κατά την εξαγωγή</w:t>
      </w:r>
    </w:p>
    <w:p w14:paraId="138BDD47" w14:textId="05C33D5B" w:rsidR="00647158" w:rsidRPr="004D55AC" w:rsidRDefault="00A91D7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Εξετάζεται αν υπάρχει αποκόλληση του οστικού τεμαχίου από το περιόστεο</w:t>
      </w:r>
    </w:p>
    <w:p w14:paraId="4A189FAF" w14:textId="52D8B83C" w:rsidR="00647158" w:rsidRPr="004D55AC" w:rsidRDefault="00A91D7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Σε περίπτωση μη αποκόλλησης του οστικού τεμαχίου από το </w:t>
      </w:r>
    </w:p>
    <w:p w14:paraId="2DB2D4C4" w14:textId="77777777" w:rsidR="00647158" w:rsidRPr="004D55AC" w:rsidRDefault="00647158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περιόστεο, γίνεται απλή συρραφή του κρημνού στη θέση του</w:t>
      </w:r>
    </w:p>
    <w:p w14:paraId="5AFD5735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44077F1E" w14:textId="77777777" w:rsidR="00647158" w:rsidRPr="004D55AC" w:rsidRDefault="00647158" w:rsidP="00BA3E03">
      <w:pPr>
        <w:numPr>
          <w:ilvl w:val="0"/>
          <w:numId w:val="4"/>
        </w:numPr>
        <w:tabs>
          <w:tab w:val="clear" w:pos="425"/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Σε περίπτωση κατάγματος του </w:t>
      </w:r>
      <w:proofErr w:type="spellStart"/>
      <w:r w:rsidRPr="004D55AC">
        <w:rPr>
          <w:rFonts w:ascii="Arial" w:hAnsi="Arial" w:cs="Arial"/>
          <w:lang w:val="el-GR"/>
        </w:rPr>
        <w:t>ακρορριζίου</w:t>
      </w:r>
      <w:proofErr w:type="spellEnd"/>
      <w:r w:rsidRPr="004D55AC">
        <w:rPr>
          <w:rFonts w:ascii="Arial" w:hAnsi="Arial" w:cs="Arial"/>
          <w:lang w:val="el-GR"/>
        </w:rPr>
        <w:t xml:space="preserve"> κατά την εξαγωγή ενός </w:t>
      </w:r>
    </w:p>
    <w:p w14:paraId="6EA48D31" w14:textId="77777777" w:rsidR="00647158" w:rsidRPr="004D55AC" w:rsidRDefault="00647158" w:rsidP="00BA3E03">
      <w:pPr>
        <w:tabs>
          <w:tab w:val="num" w:pos="284"/>
        </w:tabs>
        <w:ind w:left="284" w:hanging="284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οπισθίου</w:t>
      </w:r>
      <w:proofErr w:type="spellEnd"/>
      <w:r w:rsidRPr="004D55AC">
        <w:rPr>
          <w:rFonts w:ascii="Arial" w:hAnsi="Arial" w:cs="Arial"/>
          <w:lang w:val="el-GR"/>
        </w:rPr>
        <w:t xml:space="preserve"> δοντιού</w:t>
      </w:r>
    </w:p>
    <w:p w14:paraId="594E2D68" w14:textId="774E2917" w:rsidR="00647158" w:rsidRPr="004D55AC" w:rsidRDefault="00A91D7E" w:rsidP="00BA3E03">
      <w:pPr>
        <w:tabs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Δεν αφαιρείται μόνο όταν κατά την προσπάθεια αφαίρεσής του υπάρχει πιθανότητα βλάβης μεγαλύτερης από εκείνη που θα συμβεί αν το </w:t>
      </w:r>
      <w:proofErr w:type="spellStart"/>
      <w:r w:rsidR="00647158" w:rsidRPr="004D55AC">
        <w:rPr>
          <w:rFonts w:ascii="Arial" w:hAnsi="Arial" w:cs="Arial"/>
          <w:lang w:val="el-GR"/>
        </w:rPr>
        <w:t>ακρορίζιο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παραμείνει</w:t>
      </w:r>
    </w:p>
    <w:p w14:paraId="10216910" w14:textId="77777777" w:rsidR="00647158" w:rsidRPr="004D55AC" w:rsidRDefault="00647158" w:rsidP="00BA3E03">
      <w:pPr>
        <w:tabs>
          <w:tab w:val="num" w:pos="284"/>
        </w:tabs>
        <w:ind w:left="284" w:hanging="284"/>
        <w:rPr>
          <w:rFonts w:ascii="Arial" w:hAnsi="Arial" w:cs="Arial"/>
          <w:lang w:val="el-GR"/>
        </w:rPr>
      </w:pPr>
    </w:p>
    <w:p w14:paraId="6CC84CE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Σε περίπτωση κατάγματος της κλινικής μύλης ενός δεύτερου γομφίου άνω κατά την προσπάθεια απλής εξαγωγής του </w:t>
      </w:r>
    </w:p>
    <w:p w14:paraId="7FE2BFBA" w14:textId="47C3B123" w:rsidR="00647158" w:rsidRPr="004D55AC" w:rsidRDefault="00A91D7E" w:rsidP="00BA3E03">
      <w:pPr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Γίνεται αρχικά προσπάθεια διαχωρισμού και αφαίρεσης των ριζών χωρίς τομή</w:t>
      </w:r>
    </w:p>
    <w:p w14:paraId="19DE72F7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05ED1A64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Το ξηρό φατνίο </w:t>
      </w:r>
    </w:p>
    <w:p w14:paraId="741A2BB1" w14:textId="4C66E96E" w:rsidR="00647158" w:rsidRPr="004D55AC" w:rsidRDefault="00A91D7E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Οφείλεται στην ενεργοποίηση του </w:t>
      </w:r>
      <w:proofErr w:type="spellStart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>ινοδωλυτικού</w:t>
      </w:r>
      <w:proofErr w:type="spellEnd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 xml:space="preserve"> μηχανισμού στην περιοχή της εξαγωγής</w:t>
      </w:r>
    </w:p>
    <w:p w14:paraId="7FFB56D3" w14:textId="77777777" w:rsidR="00A91D7E" w:rsidRPr="004D55AC" w:rsidRDefault="00A91D7E" w:rsidP="00BA3E03">
      <w:pPr>
        <w:rPr>
          <w:rFonts w:ascii="Arial" w:hAnsi="Arial" w:cs="Arial"/>
          <w:lang w:val="el-GR"/>
        </w:rPr>
      </w:pPr>
    </w:p>
    <w:p w14:paraId="2DB7A8C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περίπτωση κατάγματος του φατνιακού οστού κατά την απλή εξαγωγή</w:t>
      </w:r>
    </w:p>
    <w:p w14:paraId="22C7AE9B" w14:textId="1C82C4D0" w:rsidR="00647158" w:rsidRPr="004D55AC" w:rsidRDefault="00A91D7E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Το οστικό τεμάχιο αφήνεται στην θέση του εφόσον δεν έχει αποκολληθεί από το περιόστεο και γίνεται συρραφή </w:t>
      </w:r>
    </w:p>
    <w:p w14:paraId="4A28735B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0CDE4939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Εάν κατά την </w:t>
      </w:r>
      <w:proofErr w:type="spellStart"/>
      <w:r w:rsidRPr="004D55AC">
        <w:rPr>
          <w:rFonts w:ascii="Arial" w:hAnsi="Arial" w:cs="Arial"/>
          <w:lang w:val="el-GR"/>
        </w:rPr>
        <w:t>εκμόχλευση</w:t>
      </w:r>
      <w:proofErr w:type="spellEnd"/>
      <w:r w:rsidRPr="004D55AC">
        <w:rPr>
          <w:rFonts w:ascii="Arial" w:hAnsi="Arial" w:cs="Arial"/>
          <w:lang w:val="el-GR"/>
        </w:rPr>
        <w:t xml:space="preserve"> ενός δοντιού παρατηρηθεί ελαφρά κινητικότητα σε ένα όμορο δόντι</w:t>
      </w:r>
    </w:p>
    <w:p w14:paraId="644C7D7D" w14:textId="27894C05" w:rsidR="00647158" w:rsidRPr="004D55AC" w:rsidRDefault="00A91D7E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Συνιστάται στον ασθενή μαλακή δίαιτα και αποφυγή χρήσης του δοντιού για λίγες ημέρες</w:t>
      </w:r>
    </w:p>
    <w:p w14:paraId="35F1D4AD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978AED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μετεγχειρητική αιμορραγία που παρατηρείται αρκετές ημέρες μετά την </w:t>
      </w:r>
    </w:p>
    <w:p w14:paraId="45D743B8" w14:textId="77777777" w:rsidR="00647158" w:rsidRPr="004D55AC" w:rsidRDefault="00647158" w:rsidP="00C01D4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εξαγωγή οφείλεται</w:t>
      </w:r>
    </w:p>
    <w:p w14:paraId="6E4DC1BB" w14:textId="0E762E10" w:rsidR="00647158" w:rsidRPr="004D55AC" w:rsidRDefault="00A91D7E" w:rsidP="00C01D4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Στην καταστροφή του θρόμβου λόγω επιμόλυνσης</w:t>
      </w:r>
    </w:p>
    <w:p w14:paraId="2C9DD673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3E38D052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Ποιο από τα παρακάτω δεν περιλαμβάνεται στην αντιμετώπιση του ξηρού φατνίου; </w:t>
      </w:r>
    </w:p>
    <w:p w14:paraId="3C1782A2" w14:textId="358E5F44" w:rsidR="00647158" w:rsidRPr="004D55AC" w:rsidRDefault="00A91D7E" w:rsidP="00BA3E03">
      <w:pPr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Απόξεση του φατνίου με σκοπό την πρόκληση αιμορραγίας</w:t>
      </w:r>
    </w:p>
    <w:p w14:paraId="02D5BE56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CF3A90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επιμόλυνση του τραύματος μετά από απλή εξαγωγή </w:t>
      </w:r>
    </w:p>
    <w:p w14:paraId="56325E6A" w14:textId="63E2CD77" w:rsidR="00647158" w:rsidRPr="004D55AC" w:rsidRDefault="00A91D7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Είναι αρκετά σπάνια επιπλοκή και συμβαίνει σε ασθενείς με</w:t>
      </w:r>
    </w:p>
    <w:p w14:paraId="655CE4BE" w14:textId="77777777" w:rsidR="00647158" w:rsidRPr="004D55AC" w:rsidRDefault="00647158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επιβαρυμένο ιατρικό ιστορικό</w:t>
      </w:r>
    </w:p>
    <w:p w14:paraId="68D93A67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70A277E0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ύπαρξη </w:t>
      </w:r>
      <w:proofErr w:type="spellStart"/>
      <w:r w:rsidRPr="004D55AC">
        <w:rPr>
          <w:rFonts w:ascii="Arial" w:hAnsi="Arial" w:cs="Arial"/>
          <w:lang w:val="el-GR"/>
        </w:rPr>
        <w:t>περιμυλικής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Pr="004D55AC">
        <w:rPr>
          <w:rFonts w:ascii="Arial" w:hAnsi="Arial" w:cs="Arial"/>
          <w:lang w:val="el-GR"/>
        </w:rPr>
        <w:t>διαύγασης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</w:p>
    <w:p w14:paraId="23DDD33F" w14:textId="572A6EB9" w:rsidR="00647158" w:rsidRPr="004D55AC" w:rsidRDefault="00A91D7E" w:rsidP="00BA3E03">
      <w:pPr>
        <w:ind w:left="36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Μειώνει το βαθμό δυσκολίας αφαίρεσης ενός εγκλείστου</w:t>
      </w:r>
    </w:p>
    <w:p w14:paraId="04D9BC8A" w14:textId="56FE822E" w:rsidR="00647158" w:rsidRPr="004D55AC" w:rsidRDefault="00A91D7E" w:rsidP="00BA3E03">
      <w:pPr>
        <w:ind w:left="36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Συνεπάγεται την ιστολογική εξέτασή της μετά την αφαίρεση</w:t>
      </w:r>
    </w:p>
    <w:p w14:paraId="40144CB2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65CF1072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>Η στενή σχέση του εγκλείστου τρίτου γομφίου με το ιγμόρειο</w:t>
      </w:r>
    </w:p>
    <w:p w14:paraId="53B6BFB4" w14:textId="155ADC57" w:rsidR="00647158" w:rsidRPr="004D55AC" w:rsidRDefault="00A91D7E" w:rsidP="00BA3E03">
      <w:pPr>
        <w:ind w:left="36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Έχει αυξημένο κίνδυνο </w:t>
      </w:r>
      <w:proofErr w:type="spellStart"/>
      <w:r w:rsidR="00647158" w:rsidRPr="004D55AC">
        <w:rPr>
          <w:rFonts w:ascii="Arial" w:hAnsi="Arial" w:cs="Arial"/>
          <w:lang w:val="el-GR"/>
        </w:rPr>
        <w:t>στοματοκολπικής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επικοινωνίας </w:t>
      </w:r>
    </w:p>
    <w:p w14:paraId="24E53183" w14:textId="4411C717" w:rsidR="00647158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Αυξάνει τον βαθμό δυσκολίας της επέμβασης αφαίρεσης</w:t>
      </w:r>
    </w:p>
    <w:p w14:paraId="4392519F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5F5211F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Το οίδημα μετά την αφαίρεση εγκλείστου </w:t>
      </w:r>
    </w:p>
    <w:p w14:paraId="6A88C67D" w14:textId="684A5243" w:rsidR="00647158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Είναι μια φυσιολογική αντίδραση του οργανισμού στο </w:t>
      </w:r>
    </w:p>
    <w:p w14:paraId="1C33905D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χειρουργικό τραύμα</w:t>
      </w:r>
    </w:p>
    <w:p w14:paraId="79A84E20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48CA2845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Ο </w:t>
      </w:r>
      <w:proofErr w:type="spellStart"/>
      <w:r w:rsidRPr="004D55AC">
        <w:rPr>
          <w:rFonts w:ascii="Arial" w:hAnsi="Arial" w:cs="Arial"/>
          <w:lang w:val="el-GR"/>
        </w:rPr>
        <w:t>τρισμός</w:t>
      </w:r>
      <w:proofErr w:type="spellEnd"/>
      <w:r w:rsidRPr="004D55AC">
        <w:rPr>
          <w:rFonts w:ascii="Arial" w:hAnsi="Arial" w:cs="Arial"/>
          <w:lang w:val="el-GR"/>
        </w:rPr>
        <w:t xml:space="preserve"> είναι μια μετεγχειρητική επιπλοκή κατά την οποία ο ασθενής</w:t>
      </w:r>
    </w:p>
    <w:p w14:paraId="245912CC" w14:textId="15B54E85" w:rsidR="00647158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Εμφανίζει περιορισμένη διάνοιξη του στόματος</w:t>
      </w:r>
    </w:p>
    <w:p w14:paraId="4A73C61A" w14:textId="77777777" w:rsidR="00A91D7E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</w:p>
    <w:p w14:paraId="278F6624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πρόληψη μετεγχειρητικής αιμορραγίας μετά την αφαίρεση </w:t>
      </w:r>
      <w:proofErr w:type="spellStart"/>
      <w:r w:rsidRPr="004D55AC">
        <w:rPr>
          <w:rFonts w:ascii="Arial" w:hAnsi="Arial" w:cs="Arial"/>
          <w:lang w:val="el-GR"/>
        </w:rPr>
        <w:t>εγκλειστου</w:t>
      </w:r>
      <w:proofErr w:type="spellEnd"/>
      <w:r w:rsidRPr="004D55AC">
        <w:rPr>
          <w:rFonts w:ascii="Arial" w:hAnsi="Arial" w:cs="Arial"/>
          <w:lang w:val="el-GR"/>
        </w:rPr>
        <w:t xml:space="preserve"> δοντιού, συνίσταται μεταξύ άλλων</w:t>
      </w:r>
    </w:p>
    <w:p w14:paraId="2AADCA4A" w14:textId="4B22B1F4" w:rsidR="00647158" w:rsidRPr="004D55AC" w:rsidRDefault="00A91D7E" w:rsidP="00A91D7E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Στην απομάκρυνση του κοκκιώδους ιστού μετά την αφαίρεση του εγκλείστου</w:t>
      </w:r>
    </w:p>
    <w:p w14:paraId="68364FDF" w14:textId="7AD2C5B3" w:rsidR="00647158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Στον έλεγχο της αιμορραγίας πριν τη συρραφή</w:t>
      </w:r>
    </w:p>
    <w:p w14:paraId="1FB64EB7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2FF677D5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Τραυματισμός του </w:t>
      </w:r>
      <w:proofErr w:type="spellStart"/>
      <w:r w:rsidRPr="004D55AC">
        <w:rPr>
          <w:rFonts w:ascii="Arial" w:hAnsi="Arial" w:cs="Arial"/>
          <w:lang w:val="el-GR"/>
        </w:rPr>
        <w:t>γενειακού</w:t>
      </w:r>
      <w:proofErr w:type="spellEnd"/>
      <w:r w:rsidRPr="004D55AC">
        <w:rPr>
          <w:rFonts w:ascii="Arial" w:hAnsi="Arial" w:cs="Arial"/>
          <w:lang w:val="el-GR"/>
        </w:rPr>
        <w:t xml:space="preserve"> νεύρου </w:t>
      </w:r>
    </w:p>
    <w:p w14:paraId="22075504" w14:textId="1B16E145" w:rsidR="00647158" w:rsidRPr="004D55AC" w:rsidRDefault="00A91D7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</w:t>
      </w:r>
      <w:r w:rsidR="009F5FBB" w:rsidRPr="004D55AC">
        <w:rPr>
          <w:rFonts w:ascii="Arial" w:hAnsi="Arial" w:cs="Arial"/>
          <w:lang w:val="el-GR"/>
        </w:rPr>
        <w:t xml:space="preserve"> «</w:t>
      </w:r>
      <w:r w:rsidR="00647158" w:rsidRPr="004D55AC">
        <w:rPr>
          <w:rFonts w:ascii="Arial" w:hAnsi="Arial" w:cs="Arial"/>
          <w:lang w:val="el-GR"/>
        </w:rPr>
        <w:t>Όλα τα ανωτέρω είναι σωστά</w:t>
      </w:r>
      <w:r w:rsidR="009F5FBB" w:rsidRPr="004D55AC">
        <w:rPr>
          <w:rFonts w:ascii="Arial" w:hAnsi="Arial" w:cs="Arial"/>
          <w:lang w:val="el-GR"/>
        </w:rPr>
        <w:t>»</w:t>
      </w:r>
    </w:p>
    <w:p w14:paraId="0E554AB4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91FA37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εξομάλυνση της φατνιακής ακρολοφίας μετά από πολλαπλές εξαγωγές περιλαμβάνει:</w:t>
      </w:r>
    </w:p>
    <w:p w14:paraId="6E887000" w14:textId="7E499761" w:rsidR="00647158" w:rsidRPr="004D55AC" w:rsidRDefault="009F5FBB" w:rsidP="00BA3E03">
      <w:pPr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 «</w:t>
      </w:r>
      <w:r w:rsidR="00647158" w:rsidRPr="004D55AC">
        <w:rPr>
          <w:rFonts w:ascii="Arial" w:hAnsi="Arial" w:cs="Arial"/>
          <w:lang w:val="el-GR"/>
        </w:rPr>
        <w:t>Όλα τα παραπάνω</w:t>
      </w:r>
      <w:r w:rsidRPr="004D55AC">
        <w:rPr>
          <w:rFonts w:ascii="Arial" w:hAnsi="Arial" w:cs="Arial"/>
          <w:lang w:val="el-GR"/>
        </w:rPr>
        <w:t>»</w:t>
      </w:r>
      <w:r w:rsidR="00647158" w:rsidRPr="004D55AC">
        <w:rPr>
          <w:rFonts w:ascii="Arial" w:hAnsi="Arial" w:cs="Arial"/>
          <w:lang w:val="el-GR"/>
        </w:rPr>
        <w:t xml:space="preserve"> </w:t>
      </w:r>
    </w:p>
    <w:p w14:paraId="033D9DC6" w14:textId="77777777" w:rsidR="00647158" w:rsidRPr="004D55AC" w:rsidRDefault="00647158" w:rsidP="00BA3E03">
      <w:pPr>
        <w:rPr>
          <w:rFonts w:ascii="Arial" w:hAnsi="Arial" w:cs="Arial"/>
          <w:i/>
          <w:iCs/>
          <w:lang w:val="el-GR"/>
        </w:rPr>
      </w:pPr>
    </w:p>
    <w:p w14:paraId="6DDA6C73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Το </w:t>
      </w:r>
      <w:proofErr w:type="spellStart"/>
      <w:r w:rsidRPr="004D55AC">
        <w:rPr>
          <w:rFonts w:ascii="Arial" w:hAnsi="Arial" w:cs="Arial"/>
          <w:lang w:val="el-GR"/>
        </w:rPr>
        <w:t>υπερώϊο</w:t>
      </w:r>
      <w:proofErr w:type="spellEnd"/>
      <w:r w:rsidRPr="004D55AC">
        <w:rPr>
          <w:rFonts w:ascii="Arial" w:hAnsi="Arial" w:cs="Arial"/>
          <w:lang w:val="el-GR"/>
        </w:rPr>
        <w:t xml:space="preserve"> όγκωμα (</w:t>
      </w:r>
      <w:r w:rsidRPr="004D55AC">
        <w:rPr>
          <w:rFonts w:ascii="Arial" w:hAnsi="Arial" w:cs="Arial"/>
        </w:rPr>
        <w:t>torus</w:t>
      </w:r>
      <w:r w:rsidRPr="004D55AC">
        <w:rPr>
          <w:rFonts w:ascii="Arial" w:hAnsi="Arial" w:cs="Arial"/>
          <w:lang w:val="el-GR"/>
        </w:rPr>
        <w:t xml:space="preserve"> </w:t>
      </w:r>
      <w:r w:rsidRPr="004D55AC">
        <w:rPr>
          <w:rFonts w:ascii="Arial" w:hAnsi="Arial" w:cs="Arial"/>
        </w:rPr>
        <w:t>palatines</w:t>
      </w:r>
      <w:r w:rsidRPr="004D55AC">
        <w:rPr>
          <w:rFonts w:ascii="Arial" w:hAnsi="Arial" w:cs="Arial"/>
          <w:lang w:val="el-GR"/>
        </w:rPr>
        <w:t>) μπορεί να έχει σχήμα:</w:t>
      </w:r>
    </w:p>
    <w:p w14:paraId="7F940293" w14:textId="3FD5B0D8" w:rsidR="00647158" w:rsidRPr="004D55AC" w:rsidRDefault="009F5FBB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 «Ό</w:t>
      </w:r>
      <w:r w:rsidR="00647158" w:rsidRPr="004D55AC">
        <w:rPr>
          <w:rFonts w:ascii="Arial" w:hAnsi="Arial" w:cs="Arial"/>
          <w:lang w:val="el-GR"/>
        </w:rPr>
        <w:t>λα από τα παραπάνω</w:t>
      </w:r>
      <w:r w:rsidRPr="004D55AC">
        <w:rPr>
          <w:rFonts w:ascii="Arial" w:hAnsi="Arial" w:cs="Arial"/>
          <w:lang w:val="el-GR"/>
        </w:rPr>
        <w:t>»</w:t>
      </w:r>
      <w:r w:rsidR="00647158" w:rsidRPr="004D55AC">
        <w:rPr>
          <w:rFonts w:ascii="Arial" w:hAnsi="Arial" w:cs="Arial"/>
          <w:lang w:val="el-GR"/>
        </w:rPr>
        <w:t xml:space="preserve"> </w:t>
      </w:r>
    </w:p>
    <w:p w14:paraId="2D920D6D" w14:textId="77777777" w:rsidR="009F5FBB" w:rsidRPr="004D55AC" w:rsidRDefault="009F5FBB" w:rsidP="00BA3E03">
      <w:pPr>
        <w:ind w:firstLine="567"/>
        <w:rPr>
          <w:rFonts w:ascii="Arial" w:hAnsi="Arial" w:cs="Arial"/>
          <w:lang w:val="el-GR"/>
        </w:rPr>
      </w:pPr>
    </w:p>
    <w:p w14:paraId="6C33B09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εξομάλυνση του </w:t>
      </w:r>
      <w:proofErr w:type="spellStart"/>
      <w:r w:rsidRPr="004D55AC">
        <w:rPr>
          <w:rFonts w:ascii="Arial" w:hAnsi="Arial" w:cs="Arial"/>
          <w:lang w:val="el-GR"/>
        </w:rPr>
        <w:t>υπερώϊου</w:t>
      </w:r>
      <w:proofErr w:type="spellEnd"/>
      <w:r w:rsidRPr="004D55AC">
        <w:rPr>
          <w:rFonts w:ascii="Arial" w:hAnsi="Arial" w:cs="Arial"/>
          <w:lang w:val="el-GR"/>
        </w:rPr>
        <w:t xml:space="preserve"> ογκώματος (</w:t>
      </w:r>
      <w:r w:rsidRPr="004D55AC">
        <w:rPr>
          <w:rFonts w:ascii="Arial" w:hAnsi="Arial" w:cs="Arial"/>
        </w:rPr>
        <w:t>torus</w:t>
      </w:r>
      <w:r w:rsidRPr="004D55AC">
        <w:rPr>
          <w:rFonts w:ascii="Arial" w:hAnsi="Arial" w:cs="Arial"/>
          <w:lang w:val="el-GR"/>
        </w:rPr>
        <w:t xml:space="preserve"> </w:t>
      </w:r>
      <w:r w:rsidRPr="004D55AC">
        <w:rPr>
          <w:rFonts w:ascii="Arial" w:hAnsi="Arial" w:cs="Arial"/>
        </w:rPr>
        <w:t>palatines</w:t>
      </w:r>
      <w:r w:rsidRPr="004D55AC">
        <w:rPr>
          <w:rFonts w:ascii="Arial" w:hAnsi="Arial" w:cs="Arial"/>
          <w:lang w:val="el-GR"/>
        </w:rPr>
        <w:t>) γίνεται με:</w:t>
      </w:r>
    </w:p>
    <w:p w14:paraId="4E6D01F1" w14:textId="1FC522CC" w:rsidR="00647158" w:rsidRPr="004D55AC" w:rsidRDefault="009F5FBB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 «</w:t>
      </w:r>
      <w:r w:rsidR="00647158" w:rsidRPr="004D55AC">
        <w:rPr>
          <w:rFonts w:ascii="Arial" w:hAnsi="Arial" w:cs="Arial"/>
          <w:lang w:val="el-GR"/>
        </w:rPr>
        <w:t>Όλα τα παραπάνω</w:t>
      </w:r>
      <w:r w:rsidRPr="004D55AC">
        <w:rPr>
          <w:rFonts w:ascii="Arial" w:hAnsi="Arial" w:cs="Arial"/>
          <w:lang w:val="el-GR"/>
        </w:rPr>
        <w:t>»</w:t>
      </w:r>
    </w:p>
    <w:p w14:paraId="46F054B0" w14:textId="77777777" w:rsidR="00647158" w:rsidRPr="004D55AC" w:rsidRDefault="00647158" w:rsidP="00BA3E03">
      <w:pPr>
        <w:rPr>
          <w:rFonts w:ascii="Arial" w:hAnsi="Arial" w:cs="Arial"/>
          <w:i/>
          <w:iCs/>
          <w:lang w:val="el-GR"/>
        </w:rPr>
      </w:pPr>
    </w:p>
    <w:p w14:paraId="0CEDD17C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Κατά την λείανση μιας γλωσσικής </w:t>
      </w:r>
      <w:proofErr w:type="spellStart"/>
      <w:r w:rsidRPr="004D55AC">
        <w:rPr>
          <w:rFonts w:ascii="Arial" w:hAnsi="Arial" w:cs="Arial"/>
          <w:lang w:val="el-GR"/>
        </w:rPr>
        <w:t>εξόστωσης</w:t>
      </w:r>
      <w:proofErr w:type="spellEnd"/>
      <w:r w:rsidRPr="004D55AC">
        <w:rPr>
          <w:rFonts w:ascii="Arial" w:hAnsi="Arial" w:cs="Arial"/>
          <w:lang w:val="el-GR"/>
        </w:rPr>
        <w:t xml:space="preserve"> (</w:t>
      </w:r>
      <w:r w:rsidRPr="004D55AC">
        <w:rPr>
          <w:rFonts w:ascii="Arial" w:hAnsi="Arial" w:cs="Arial"/>
        </w:rPr>
        <w:t>torus</w:t>
      </w:r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Pr="004D55AC">
        <w:rPr>
          <w:rFonts w:ascii="Arial" w:hAnsi="Arial" w:cs="Arial"/>
        </w:rPr>
        <w:t>mandibularis</w:t>
      </w:r>
      <w:proofErr w:type="spellEnd"/>
      <w:r w:rsidRPr="004D55AC">
        <w:rPr>
          <w:rFonts w:ascii="Arial" w:hAnsi="Arial" w:cs="Arial"/>
          <w:lang w:val="el-GR"/>
        </w:rPr>
        <w:t xml:space="preserve">), στην περιοχή του κάτω </w:t>
      </w:r>
      <w:proofErr w:type="spellStart"/>
      <w:r w:rsidRPr="004D55AC">
        <w:rPr>
          <w:rFonts w:ascii="Arial" w:hAnsi="Arial" w:cs="Arial"/>
          <w:lang w:val="el-GR"/>
        </w:rPr>
        <w:t>σωφρονιστήρα</w:t>
      </w:r>
      <w:proofErr w:type="spellEnd"/>
      <w:r w:rsidRPr="004D55AC">
        <w:rPr>
          <w:rFonts w:ascii="Arial" w:hAnsi="Arial" w:cs="Arial"/>
          <w:lang w:val="el-GR"/>
        </w:rPr>
        <w:t xml:space="preserve"> ποιο νεύρο κινδυνεύει να τραυματιστεί ή αποκοπεί: </w:t>
      </w:r>
    </w:p>
    <w:p w14:paraId="69649135" w14:textId="70287516" w:rsidR="00647158" w:rsidRPr="004D55AC" w:rsidRDefault="009F5FBB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 xml:space="preserve">το γλωσσικό νεύρο </w:t>
      </w:r>
    </w:p>
    <w:p w14:paraId="37F6690B" w14:textId="77777777" w:rsidR="00647158" w:rsidRPr="004D55AC" w:rsidRDefault="00647158" w:rsidP="00BA3E03">
      <w:pPr>
        <w:rPr>
          <w:rFonts w:ascii="Arial" w:hAnsi="Arial" w:cs="Arial"/>
          <w:i/>
          <w:iCs/>
          <w:lang w:val="el-GR"/>
        </w:rPr>
      </w:pPr>
    </w:p>
    <w:p w14:paraId="0328A24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Για την εξομάλυνση της γλωσσικής </w:t>
      </w:r>
      <w:proofErr w:type="spellStart"/>
      <w:r w:rsidRPr="004D55AC">
        <w:rPr>
          <w:rFonts w:ascii="Arial" w:hAnsi="Arial" w:cs="Arial"/>
          <w:lang w:val="el-GR"/>
        </w:rPr>
        <w:t>εξόστωσης</w:t>
      </w:r>
      <w:proofErr w:type="spellEnd"/>
      <w:r w:rsidRPr="004D55AC">
        <w:rPr>
          <w:rFonts w:ascii="Arial" w:hAnsi="Arial" w:cs="Arial"/>
          <w:lang w:val="el-GR"/>
        </w:rPr>
        <w:t xml:space="preserve"> (</w:t>
      </w:r>
      <w:r w:rsidRPr="004D55AC">
        <w:rPr>
          <w:rFonts w:ascii="Arial" w:hAnsi="Arial" w:cs="Arial"/>
        </w:rPr>
        <w:t>torus</w:t>
      </w:r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Pr="004D55AC">
        <w:rPr>
          <w:rFonts w:ascii="Arial" w:hAnsi="Arial" w:cs="Arial"/>
        </w:rPr>
        <w:t>mandibularis</w:t>
      </w:r>
      <w:proofErr w:type="spellEnd"/>
      <w:r w:rsidRPr="004D55AC">
        <w:rPr>
          <w:rFonts w:ascii="Arial" w:hAnsi="Arial" w:cs="Arial"/>
          <w:lang w:val="el-GR"/>
        </w:rPr>
        <w:t>) σε νωδό ασθενή ποιο είδος κρημνού διενεργείται:</w:t>
      </w:r>
    </w:p>
    <w:p w14:paraId="46AAD929" w14:textId="11D4C6B7" w:rsidR="00647158" w:rsidRPr="004D55AC" w:rsidRDefault="009F5FBB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ευθύς κρημνός στην κορυφή της ακρολοφίας</w:t>
      </w:r>
    </w:p>
    <w:p w14:paraId="47A9AA24" w14:textId="77777777" w:rsidR="00647158" w:rsidRPr="004D55AC" w:rsidRDefault="00647158" w:rsidP="00BA3E03">
      <w:pPr>
        <w:tabs>
          <w:tab w:val="left" w:pos="2040"/>
        </w:tabs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</w:p>
    <w:p w14:paraId="52F10BD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λείανση του </w:t>
      </w:r>
      <w:proofErr w:type="spellStart"/>
      <w:r w:rsidRPr="004D55AC">
        <w:rPr>
          <w:rFonts w:ascii="Arial" w:hAnsi="Arial" w:cs="Arial"/>
          <w:lang w:val="el-GR"/>
        </w:rPr>
        <w:t>υπερώϊου</w:t>
      </w:r>
      <w:proofErr w:type="spellEnd"/>
      <w:r w:rsidRPr="004D55AC">
        <w:rPr>
          <w:rFonts w:ascii="Arial" w:hAnsi="Arial" w:cs="Arial"/>
          <w:lang w:val="el-GR"/>
        </w:rPr>
        <w:t xml:space="preserve"> ογκώματος (</w:t>
      </w:r>
      <w:r w:rsidRPr="004D55AC">
        <w:rPr>
          <w:rFonts w:ascii="Arial" w:hAnsi="Arial" w:cs="Arial"/>
        </w:rPr>
        <w:t>torus</w:t>
      </w:r>
      <w:r w:rsidRPr="004D55AC">
        <w:rPr>
          <w:rFonts w:ascii="Arial" w:hAnsi="Arial" w:cs="Arial"/>
          <w:lang w:val="el-GR"/>
        </w:rPr>
        <w:t xml:space="preserve"> </w:t>
      </w:r>
      <w:r w:rsidRPr="004D55AC">
        <w:rPr>
          <w:rFonts w:ascii="Arial" w:hAnsi="Arial" w:cs="Arial"/>
        </w:rPr>
        <w:t>palatines</w:t>
      </w:r>
      <w:r w:rsidRPr="004D55AC">
        <w:rPr>
          <w:rFonts w:ascii="Arial" w:hAnsi="Arial" w:cs="Arial"/>
          <w:lang w:val="el-GR"/>
        </w:rPr>
        <w:t>) διενεργείται για λόγους:</w:t>
      </w:r>
    </w:p>
    <w:p w14:paraId="38328AE8" w14:textId="3C79EEBD" w:rsidR="00647158" w:rsidRPr="004D55AC" w:rsidRDefault="00647158" w:rsidP="009F5FBB">
      <w:pPr>
        <w:ind w:left="720" w:firstLine="72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Προσθετικούς</w:t>
      </w:r>
    </w:p>
    <w:p w14:paraId="0607A5C0" w14:textId="77777777" w:rsidR="00647158" w:rsidRPr="004D55AC" w:rsidRDefault="00647158" w:rsidP="00BA3E03">
      <w:pPr>
        <w:rPr>
          <w:rFonts w:ascii="Arial" w:hAnsi="Arial" w:cs="Arial"/>
          <w:i/>
          <w:iCs/>
          <w:lang w:val="el-GR"/>
        </w:rPr>
      </w:pPr>
    </w:p>
    <w:p w14:paraId="6E6E6474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Οι </w:t>
      </w:r>
      <w:proofErr w:type="spellStart"/>
      <w:r w:rsidRPr="004D55AC">
        <w:rPr>
          <w:rFonts w:ascii="Arial" w:hAnsi="Arial" w:cs="Arial"/>
          <w:lang w:val="el-GR"/>
        </w:rPr>
        <w:t>εξοστώσεις</w:t>
      </w:r>
      <w:proofErr w:type="spellEnd"/>
      <w:r w:rsidRPr="004D55AC">
        <w:rPr>
          <w:rFonts w:ascii="Arial" w:hAnsi="Arial" w:cs="Arial"/>
          <w:lang w:val="el-GR"/>
        </w:rPr>
        <w:t xml:space="preserve"> γενικά είναι οστικές προπέτειες οι οποίες δημιουργούνται σε διάφορες περιοχές των γνάθων και πρόκειται για:</w:t>
      </w:r>
    </w:p>
    <w:p w14:paraId="795C0086" w14:textId="67CE61B7" w:rsidR="00647158" w:rsidRPr="004D55AC" w:rsidRDefault="009F5FBB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Ό</w:t>
      </w:r>
      <w:r w:rsidR="00647158" w:rsidRPr="004D55AC">
        <w:rPr>
          <w:rFonts w:ascii="Arial" w:hAnsi="Arial" w:cs="Arial"/>
          <w:lang w:val="el-GR"/>
        </w:rPr>
        <w:t xml:space="preserve">γκους </w:t>
      </w:r>
      <w:proofErr w:type="spellStart"/>
      <w:r w:rsidR="00647158" w:rsidRPr="004D55AC">
        <w:rPr>
          <w:rFonts w:ascii="Arial" w:hAnsi="Arial" w:cs="Arial"/>
          <w:lang w:val="el-GR"/>
        </w:rPr>
        <w:t>δυσπλαστικούς</w:t>
      </w:r>
      <w:proofErr w:type="spellEnd"/>
    </w:p>
    <w:p w14:paraId="272044E8" w14:textId="1C004E74" w:rsidR="009F5FBB" w:rsidRPr="004D55AC" w:rsidRDefault="009F5FBB" w:rsidP="00BA3E03">
      <w:pPr>
        <w:ind w:firstLine="567"/>
        <w:rPr>
          <w:rFonts w:ascii="Arial" w:hAnsi="Arial" w:cs="Arial"/>
          <w:lang w:val="el-GR"/>
        </w:rPr>
      </w:pPr>
    </w:p>
    <w:p w14:paraId="52CE6745" w14:textId="2E158FF2" w:rsidR="009F5FBB" w:rsidRDefault="009F5FBB" w:rsidP="00BA3E03">
      <w:pPr>
        <w:ind w:firstLine="567"/>
        <w:rPr>
          <w:rFonts w:ascii="Arial" w:hAnsi="Arial" w:cs="Arial"/>
          <w:lang w:val="el-GR"/>
        </w:rPr>
      </w:pPr>
    </w:p>
    <w:p w14:paraId="0C40001F" w14:textId="77777777" w:rsidR="004D55AC" w:rsidRPr="004D55AC" w:rsidRDefault="004D55AC" w:rsidP="00BA3E03">
      <w:pPr>
        <w:ind w:firstLine="567"/>
        <w:rPr>
          <w:rFonts w:ascii="Arial" w:hAnsi="Arial" w:cs="Arial"/>
          <w:lang w:val="el-GR"/>
        </w:rPr>
      </w:pPr>
    </w:p>
    <w:p w14:paraId="146F938A" w14:textId="77777777" w:rsidR="00647158" w:rsidRPr="004D55AC" w:rsidRDefault="00647158" w:rsidP="00BA3E03">
      <w:pPr>
        <w:rPr>
          <w:rFonts w:ascii="Arial" w:hAnsi="Arial" w:cs="Arial"/>
          <w:i/>
          <w:iCs/>
          <w:lang w:val="el-GR"/>
        </w:rPr>
      </w:pPr>
    </w:p>
    <w:p w14:paraId="177BC9BC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D55AC">
        <w:rPr>
          <w:rFonts w:ascii="Arial" w:hAnsi="Arial" w:cs="Arial"/>
        </w:rPr>
        <w:lastRenderedPageBreak/>
        <w:t>Τι</w:t>
      </w:r>
      <w:proofErr w:type="spellEnd"/>
      <w:r w:rsidRPr="004D55AC">
        <w:rPr>
          <w:rFonts w:ascii="Arial" w:hAnsi="Arial" w:cs="Arial"/>
        </w:rPr>
        <w:t xml:space="preserve"> </w:t>
      </w:r>
      <w:proofErr w:type="spellStart"/>
      <w:r w:rsidRPr="004D55AC">
        <w:rPr>
          <w:rFonts w:ascii="Arial" w:hAnsi="Arial" w:cs="Arial"/>
        </w:rPr>
        <w:t>είν</w:t>
      </w:r>
      <w:proofErr w:type="spellEnd"/>
      <w:r w:rsidRPr="004D55AC">
        <w:rPr>
          <w:rFonts w:ascii="Arial" w:hAnsi="Arial" w:cs="Arial"/>
        </w:rPr>
        <w:t xml:space="preserve">αι </w:t>
      </w:r>
      <w:proofErr w:type="spellStart"/>
      <w:r w:rsidRPr="004D55AC">
        <w:rPr>
          <w:rFonts w:ascii="Arial" w:hAnsi="Arial" w:cs="Arial"/>
        </w:rPr>
        <w:t>το</w:t>
      </w:r>
      <w:proofErr w:type="spellEnd"/>
      <w:r w:rsidRPr="004D55AC">
        <w:rPr>
          <w:rFonts w:ascii="Arial" w:hAnsi="Arial" w:cs="Arial"/>
        </w:rPr>
        <w:t xml:space="preserve"> INR</w:t>
      </w:r>
    </w:p>
    <w:p w14:paraId="57A46FB8" w14:textId="5A75F149" w:rsidR="00647158" w:rsidRPr="004D55AC" w:rsidRDefault="009F5FBB" w:rsidP="00BA3E03">
      <w:pPr>
        <w:ind w:left="426" w:firstLine="141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Δείκτης πηκτικότητας του αίματος</w:t>
      </w:r>
    </w:p>
    <w:p w14:paraId="079C9E3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E6F164D" w14:textId="77777777" w:rsidR="00647158" w:rsidRPr="004D55AC" w:rsidRDefault="00647158" w:rsidP="00BA3E03">
      <w:pPr>
        <w:pStyle w:val="20"/>
        <w:numPr>
          <w:ilvl w:val="0"/>
          <w:numId w:val="4"/>
        </w:numPr>
        <w:spacing w:after="0"/>
        <w:ind w:left="0" w:firstLine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Ποιες από τις παρακάτω παθολογικές καταστάσεις μπορεί να αποφευχθούν με την έγκαιρη αφαίρεση των κάτω </w:t>
      </w:r>
      <w:proofErr w:type="spellStart"/>
      <w:r w:rsidRPr="004D55AC">
        <w:rPr>
          <w:rFonts w:ascii="Arial" w:hAnsi="Arial" w:cs="Arial"/>
          <w:lang w:val="el-GR"/>
        </w:rPr>
        <w:t>ημιεγκλείστων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Pr="004D55AC">
        <w:rPr>
          <w:rFonts w:ascii="Arial" w:hAnsi="Arial" w:cs="Arial"/>
          <w:lang w:val="el-GR"/>
        </w:rPr>
        <w:t>σωφρονιστήρων</w:t>
      </w:r>
      <w:proofErr w:type="spellEnd"/>
      <w:r w:rsidRPr="004D55AC">
        <w:rPr>
          <w:rFonts w:ascii="Arial" w:hAnsi="Arial" w:cs="Arial"/>
          <w:lang w:val="el-GR"/>
        </w:rPr>
        <w:t xml:space="preserve">. </w:t>
      </w:r>
    </w:p>
    <w:p w14:paraId="60E32041" w14:textId="338E9264" w:rsidR="00647158" w:rsidRPr="004D55AC" w:rsidRDefault="009F5FBB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proofErr w:type="spellStart"/>
      <w:r w:rsidR="00647158" w:rsidRPr="004D55AC">
        <w:rPr>
          <w:rFonts w:ascii="Arial" w:hAnsi="Arial" w:cs="Arial"/>
          <w:lang w:val="el-GR"/>
        </w:rPr>
        <w:t>Περιστεφανίτιδα</w:t>
      </w:r>
      <w:proofErr w:type="spellEnd"/>
      <w:r w:rsidR="00647158" w:rsidRPr="004D55AC">
        <w:rPr>
          <w:rFonts w:ascii="Arial" w:hAnsi="Arial" w:cs="Arial"/>
          <w:lang w:val="el-GR"/>
        </w:rPr>
        <w:t>, συνωστισμός προσθίων δοντιών, περιοδοντικός θύλακος και τερηδόνα άπω επιφανείας β’ γομφίου</w:t>
      </w:r>
    </w:p>
    <w:p w14:paraId="2A72C805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07035F8" w14:textId="5245274F" w:rsidR="00647158" w:rsidRPr="004D55AC" w:rsidRDefault="00647158" w:rsidP="00BA3E03">
      <w:pPr>
        <w:pStyle w:val="a5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>Ασθενής με πρόσφατο (προ 2μήνου), έμφραγμα μυοκαρδίου προσέρχεται στο ιατρείο για εξαγωγή υπολοίπου ρίζας χωρίς ιδιαίτερη</w:t>
      </w:r>
      <w:r w:rsidR="004D55A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D55AC">
        <w:rPr>
          <w:rFonts w:ascii="Arial" w:hAnsi="Arial" w:cs="Arial"/>
          <w:b w:val="0"/>
          <w:bCs w:val="0"/>
          <w:sz w:val="24"/>
          <w:szCs w:val="24"/>
        </w:rPr>
        <w:t>συμπτωματολογί</w:t>
      </w:r>
      <w:r w:rsidR="004D55AC">
        <w:rPr>
          <w:rFonts w:ascii="Arial" w:hAnsi="Arial" w:cs="Arial"/>
          <w:b w:val="0"/>
          <w:bCs w:val="0"/>
          <w:sz w:val="24"/>
          <w:szCs w:val="24"/>
        </w:rPr>
        <w:t xml:space="preserve">α. </w:t>
      </w:r>
      <w:r w:rsidRPr="004D55AC">
        <w:rPr>
          <w:rFonts w:ascii="Arial" w:hAnsi="Arial" w:cs="Arial"/>
          <w:b w:val="0"/>
          <w:bCs w:val="0"/>
          <w:sz w:val="24"/>
          <w:szCs w:val="24"/>
        </w:rPr>
        <w:t>Σε ποιες ενέργειες πρέπει να προβούμε;</w:t>
      </w:r>
    </w:p>
    <w:p w14:paraId="2F5F5822" w14:textId="13ABF0DE" w:rsidR="00647158" w:rsidRPr="004D55AC" w:rsidRDefault="009F5FBB" w:rsidP="009F5FBB">
      <w:pPr>
        <w:pStyle w:val="a5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Χορηγούμε παυσίπονα και αντιβιοτικά και αναβάλλουμε την επέμβαση για μετά 4 μήνες</w:t>
      </w:r>
    </w:p>
    <w:p w14:paraId="55E0C7EC" w14:textId="77777777" w:rsidR="00647158" w:rsidRPr="004D55AC" w:rsidRDefault="00647158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14:paraId="2B629A8D" w14:textId="5CC8C95F" w:rsidR="00647158" w:rsidRPr="004D55AC" w:rsidRDefault="00647158" w:rsidP="00BA3E03">
      <w:pPr>
        <w:pStyle w:val="a5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 xml:space="preserve">Ασθενής 45 ετών, υπέρβαρος, αγχώδης και διαβητικός προσέρχεται στο ιατρείο για εξαγωγή δοντιού και παρουσιάζει αιφνίδιο </w:t>
      </w:r>
      <w:proofErr w:type="spellStart"/>
      <w:r w:rsidRPr="004D55AC">
        <w:rPr>
          <w:rFonts w:ascii="Arial" w:hAnsi="Arial" w:cs="Arial"/>
          <w:b w:val="0"/>
          <w:bCs w:val="0"/>
          <w:sz w:val="24"/>
          <w:szCs w:val="24"/>
        </w:rPr>
        <w:t>οπισθοστερνικό</w:t>
      </w:r>
      <w:proofErr w:type="spellEnd"/>
      <w:r w:rsidRPr="004D55AC">
        <w:rPr>
          <w:rFonts w:ascii="Arial" w:hAnsi="Arial" w:cs="Arial"/>
          <w:b w:val="0"/>
          <w:bCs w:val="0"/>
          <w:sz w:val="24"/>
          <w:szCs w:val="24"/>
        </w:rPr>
        <w:t xml:space="preserve"> άλγος που διαρκεί 15΄ και δεν παρέρχεται με υπογλώσσια νιτρώδη δισκί</w:t>
      </w:r>
      <w:r w:rsidR="004D55AC">
        <w:rPr>
          <w:rFonts w:ascii="Arial" w:hAnsi="Arial" w:cs="Arial"/>
          <w:b w:val="0"/>
          <w:bCs w:val="0"/>
          <w:sz w:val="24"/>
          <w:szCs w:val="24"/>
        </w:rPr>
        <w:t>α</w:t>
      </w:r>
      <w:r w:rsidRPr="004D55AC">
        <w:rPr>
          <w:rFonts w:ascii="Arial" w:hAnsi="Arial" w:cs="Arial"/>
          <w:b w:val="0"/>
          <w:bCs w:val="0"/>
          <w:sz w:val="24"/>
          <w:szCs w:val="24"/>
        </w:rPr>
        <w:tab/>
        <w:t>Τι από τα παρακάτω πρέπει να πράξει ο οδοντίατρος;</w:t>
      </w:r>
    </w:p>
    <w:p w14:paraId="4344F64E" w14:textId="009ADE30" w:rsidR="00647158" w:rsidRPr="004D55AC" w:rsidRDefault="001A4B53" w:rsidP="00BA3E03">
      <w:pPr>
        <w:pStyle w:val="a5"/>
        <w:ind w:left="66" w:firstLine="501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Να θέσει υποψία εμφράγματος μυοκαρδίου και να διαχειριστεί την μεταφορά του ασθενή σε νοσοκομείο</w:t>
      </w:r>
    </w:p>
    <w:p w14:paraId="2EEDB34D" w14:textId="77777777" w:rsidR="00647158" w:rsidRPr="004D55AC" w:rsidRDefault="00647158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14:paraId="70045707" w14:textId="77777777" w:rsidR="00647158" w:rsidRPr="004D55AC" w:rsidRDefault="00647158" w:rsidP="00BA3E03">
      <w:pPr>
        <w:pStyle w:val="a5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 xml:space="preserve">Ποια είναι τα κυριότερα συμπτώματα μιας </w:t>
      </w:r>
      <w:proofErr w:type="spellStart"/>
      <w:r w:rsidRPr="004D55AC">
        <w:rPr>
          <w:rFonts w:ascii="Arial" w:hAnsi="Arial" w:cs="Arial"/>
          <w:b w:val="0"/>
          <w:bCs w:val="0"/>
          <w:sz w:val="24"/>
          <w:szCs w:val="24"/>
        </w:rPr>
        <w:t>θυρεοειδικής</w:t>
      </w:r>
      <w:proofErr w:type="spellEnd"/>
      <w:r w:rsidRPr="004D55AC">
        <w:rPr>
          <w:rFonts w:ascii="Arial" w:hAnsi="Arial" w:cs="Arial"/>
          <w:b w:val="0"/>
          <w:bCs w:val="0"/>
          <w:sz w:val="24"/>
          <w:szCs w:val="24"/>
        </w:rPr>
        <w:t xml:space="preserve"> κρίσης;</w:t>
      </w:r>
    </w:p>
    <w:p w14:paraId="14BAC734" w14:textId="563BCAA1" w:rsidR="00647158" w:rsidRPr="004D55AC" w:rsidRDefault="001A4B53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Έντονη ταχυκαρδία, αρρυθμίες, αύξηση θερμοκρασίας</w:t>
      </w:r>
    </w:p>
    <w:p w14:paraId="14424CBA" w14:textId="77777777" w:rsidR="00647158" w:rsidRPr="004D55AC" w:rsidRDefault="00647158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14:paraId="4E8629F3" w14:textId="77777777" w:rsidR="00647158" w:rsidRPr="004D55AC" w:rsidRDefault="00647158" w:rsidP="00BA3E03">
      <w:pPr>
        <w:pStyle w:val="a5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>Πως εκδηλώνεται αρχικά μια υπογλυκαιμική κρίση σε διαβητικό ασθενή;</w:t>
      </w:r>
    </w:p>
    <w:p w14:paraId="2A2C390C" w14:textId="0508250F" w:rsidR="00647158" w:rsidRPr="004D55AC" w:rsidRDefault="001A4B53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Αίσθημα πείνας, κακουχία, κρύα εφίδρωση</w:t>
      </w:r>
    </w:p>
    <w:p w14:paraId="2CE05611" w14:textId="77777777" w:rsidR="00647158" w:rsidRPr="004D55AC" w:rsidRDefault="00647158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14:paraId="35528E5D" w14:textId="77777777" w:rsidR="00647158" w:rsidRPr="004D55AC" w:rsidRDefault="00647158" w:rsidP="00BA3E03">
      <w:pPr>
        <w:pStyle w:val="a5"/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>Πως εκδηλώνεται αρχικά μια διαβητική υπεργλυκαιμία;</w:t>
      </w:r>
    </w:p>
    <w:p w14:paraId="3B2C4480" w14:textId="3BAA50F7" w:rsidR="00647158" w:rsidRPr="004D55AC" w:rsidRDefault="001A4B53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>Κεφαλαλγία, καταβολή δυνάμεων, ναυτία, λήθαργος</w:t>
      </w:r>
    </w:p>
    <w:p w14:paraId="79CF5FFF" w14:textId="77777777" w:rsidR="00647158" w:rsidRPr="004D55AC" w:rsidRDefault="00647158" w:rsidP="00BA3E03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14:paraId="23A2A6F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ασθενή με ελεύθερο ιατρικό ιστορικό και «φροντισμένο» στόμα, ο #36 μόνο παρουσιάζει κινητικότητα 3</w:t>
      </w:r>
      <w:r w:rsidRPr="004D55AC">
        <w:rPr>
          <w:rFonts w:ascii="Arial" w:hAnsi="Arial" w:cs="Arial"/>
          <w:vertAlign w:val="superscript"/>
          <w:lang w:val="el-GR"/>
        </w:rPr>
        <w:t>ου</w:t>
      </w:r>
      <w:r w:rsidRPr="004D55AC">
        <w:rPr>
          <w:rFonts w:ascii="Arial" w:hAnsi="Arial" w:cs="Arial"/>
          <w:lang w:val="el-GR"/>
        </w:rPr>
        <w:t xml:space="preserve"> βαθμού. Πριν την εξαγωγή:</w:t>
      </w:r>
    </w:p>
    <w:p w14:paraId="40E7D51B" w14:textId="2838B2D3" w:rsidR="00647158" w:rsidRPr="004D55AC" w:rsidRDefault="001A4B5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παραπέμπουμε τον ασθενή για </w:t>
      </w:r>
      <w:proofErr w:type="spellStart"/>
      <w:r w:rsidR="00647158" w:rsidRPr="004D55AC">
        <w:rPr>
          <w:rFonts w:ascii="Arial" w:hAnsi="Arial" w:cs="Arial"/>
          <w:lang w:val="el-GR"/>
        </w:rPr>
        <w:t>ορθοπαντομογράφημα</w:t>
      </w:r>
      <w:proofErr w:type="spellEnd"/>
    </w:p>
    <w:p w14:paraId="5E61FA4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FCC2C7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Ασθενής με ιστορικό υπέρτασης, ρυθμιζόμενης με </w:t>
      </w:r>
      <w:proofErr w:type="spellStart"/>
      <w:r w:rsidRPr="004D55AC">
        <w:rPr>
          <w:rFonts w:ascii="Arial" w:hAnsi="Arial" w:cs="Arial"/>
          <w:lang w:val="el-GR"/>
        </w:rPr>
        <w:t>αντιϋπερτασικά</w:t>
      </w:r>
      <w:proofErr w:type="spellEnd"/>
      <w:r w:rsidRPr="004D55AC">
        <w:rPr>
          <w:rFonts w:ascii="Arial" w:hAnsi="Arial" w:cs="Arial"/>
          <w:lang w:val="el-GR"/>
        </w:rPr>
        <w:t xml:space="preserve"> φάρμακα, προσέρχεται για μια απλή εξαγωγή. Η μέτρηση της αρτηριακής πίεσης δείχνει φυσιολογικές τιμές:</w:t>
      </w:r>
    </w:p>
    <w:p w14:paraId="63702E46" w14:textId="516CB44C" w:rsidR="00647158" w:rsidRPr="004D55AC" w:rsidRDefault="001A4B5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Προχωρούμε στην εξαγωγή του δοντιού</w:t>
      </w:r>
    </w:p>
    <w:p w14:paraId="640A9AFC" w14:textId="77777777" w:rsidR="00647158" w:rsidRPr="004D55AC" w:rsidRDefault="00647158" w:rsidP="00BA3E03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</w:p>
    <w:p w14:paraId="05E8A7A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Ασθενής προσέρχεται για μια απλή εξαγωγή δοντιού. Πρώτα-πρώτα: </w:t>
      </w:r>
    </w:p>
    <w:p w14:paraId="4E52C713" w14:textId="0B22BD51" w:rsidR="00647158" w:rsidRPr="004D55AC" w:rsidRDefault="001A4B5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Λαμβάνουμε το ιστορικό του ασθενούς</w:t>
      </w:r>
    </w:p>
    <w:p w14:paraId="5CBBAAF5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269A589D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Κατα</w:t>
      </w:r>
      <w:proofErr w:type="spellEnd"/>
      <w:r w:rsidRPr="004D55AC">
        <w:rPr>
          <w:rFonts w:ascii="Arial" w:hAnsi="Arial" w:cs="Arial"/>
          <w:lang w:val="el-GR"/>
        </w:rPr>
        <w:t xml:space="preserve"> την ενδοστοματική κλινική εξέταση:</w:t>
      </w:r>
    </w:p>
    <w:p w14:paraId="03AA6B3D" w14:textId="0CA5919D" w:rsidR="00647158" w:rsidRPr="004D55AC" w:rsidRDefault="001A4B5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εξετάζουμε το σύνολο της στοματικής </w:t>
      </w:r>
      <w:proofErr w:type="spellStart"/>
      <w:r w:rsidR="00647158" w:rsidRPr="004D55AC">
        <w:rPr>
          <w:rFonts w:ascii="Arial" w:hAnsi="Arial" w:cs="Arial"/>
          <w:lang w:val="el-GR"/>
        </w:rPr>
        <w:t>κοιλότητος</w:t>
      </w:r>
      <w:proofErr w:type="spellEnd"/>
      <w:r w:rsidR="00647158" w:rsidRPr="004D55AC">
        <w:rPr>
          <w:rFonts w:ascii="Arial" w:hAnsi="Arial" w:cs="Arial"/>
          <w:lang w:val="el-GR"/>
        </w:rPr>
        <w:t xml:space="preserve"> </w:t>
      </w:r>
    </w:p>
    <w:p w14:paraId="3BE0A434" w14:textId="77777777" w:rsidR="00647158" w:rsidRPr="004D55AC" w:rsidRDefault="00647158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(βλεννογόνους, δόντια, περιοδόντιο)</w:t>
      </w:r>
    </w:p>
    <w:p w14:paraId="3B0D88C0" w14:textId="46CFFE5D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345E16D1" w14:textId="189E3262" w:rsidR="001A4B53" w:rsidRPr="004D55AC" w:rsidRDefault="001A4B53" w:rsidP="00BA3E03">
      <w:pPr>
        <w:rPr>
          <w:rFonts w:ascii="Arial" w:hAnsi="Arial" w:cs="Arial"/>
          <w:lang w:val="el-GR"/>
        </w:rPr>
      </w:pPr>
    </w:p>
    <w:p w14:paraId="07FFA702" w14:textId="77777777" w:rsidR="001A4B53" w:rsidRPr="004D55AC" w:rsidRDefault="001A4B53" w:rsidP="00BA3E03">
      <w:pPr>
        <w:rPr>
          <w:rFonts w:ascii="Arial" w:hAnsi="Arial" w:cs="Arial"/>
          <w:lang w:val="el-GR"/>
        </w:rPr>
      </w:pPr>
    </w:p>
    <w:p w14:paraId="114412E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>Ασθενής με συμπτώματα κακουχίας προσέρχεται για απλή εξαγωγή δοντιού.</w:t>
      </w:r>
    </w:p>
    <w:p w14:paraId="460A72EC" w14:textId="79B933BE" w:rsidR="00647158" w:rsidRPr="004D55AC" w:rsidRDefault="001A4B5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Αναβάλλουμε την εξαγωγή για άλλη μέρα και ενημερώνουμε τον ασθενή για τον λόγο</w:t>
      </w:r>
    </w:p>
    <w:p w14:paraId="039B6530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B8594DB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Σε </w:t>
      </w:r>
      <w:proofErr w:type="spellStart"/>
      <w:r w:rsidRPr="004D55AC">
        <w:rPr>
          <w:rFonts w:ascii="Arial" w:hAnsi="Arial" w:cs="Arial"/>
          <w:lang w:val="el-GR"/>
        </w:rPr>
        <w:t>ποιά</w:t>
      </w:r>
      <w:proofErr w:type="spellEnd"/>
      <w:r w:rsidRPr="004D55AC">
        <w:rPr>
          <w:rFonts w:ascii="Arial" w:hAnsi="Arial" w:cs="Arial"/>
          <w:lang w:val="el-GR"/>
        </w:rPr>
        <w:t xml:space="preserve"> οδοντάγρα τα βραχέα σκέλη βρίσκονται στο ίδιο επίπεδο με τα μακρά σκέλη :</w:t>
      </w:r>
    </w:p>
    <w:p w14:paraId="00E30962" w14:textId="3DE47DC1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Στην προσθίων της άνω γνάθου</w:t>
      </w:r>
    </w:p>
    <w:p w14:paraId="0C149383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0C6BB37D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Σε </w:t>
      </w: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είδος οδοντάγρας έχουμε άλλη για το δεξιό και άλλη για το αριστερό ημιμόριο :</w:t>
      </w:r>
    </w:p>
    <w:p w14:paraId="3E080FE4" w14:textId="375C9A0D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Γομφίων της άνω γνάθου</w:t>
      </w:r>
    </w:p>
    <w:p w14:paraId="5656792A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4E732A35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εργαλείο χρησιμοποιείται για τον καθαρισμό του φατνίου μετά την εξαγωγή :</w:t>
      </w:r>
    </w:p>
    <w:p w14:paraId="3E82A1AF" w14:textId="5B48D8F9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Κοχλιάριο οστού </w:t>
      </w:r>
    </w:p>
    <w:p w14:paraId="21F5AFCA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69659320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Ποιά</w:t>
      </w:r>
      <w:proofErr w:type="spellEnd"/>
      <w:r w:rsidRPr="004D55AC">
        <w:rPr>
          <w:rFonts w:ascii="Arial" w:hAnsi="Arial" w:cs="Arial"/>
          <w:lang w:val="el-GR"/>
        </w:rPr>
        <w:t xml:space="preserve"> οδοντάγρα έχει τα </w:t>
      </w: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μεγάλα μακρά σκέλη :</w:t>
      </w:r>
    </w:p>
    <w:p w14:paraId="10AB3AB8" w14:textId="0A4E0E40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Οδοντάγρα </w:t>
      </w:r>
      <w:proofErr w:type="spellStart"/>
      <w:r w:rsidR="00647158" w:rsidRPr="004D55AC">
        <w:rPr>
          <w:rFonts w:ascii="Arial" w:hAnsi="Arial" w:cs="Arial"/>
          <w:lang w:val="el-GR"/>
        </w:rPr>
        <w:t>σωφρονιστήρων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άνω</w:t>
      </w:r>
    </w:p>
    <w:p w14:paraId="09684A03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00EC0EF0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Ποιά</w:t>
      </w:r>
      <w:proofErr w:type="spellEnd"/>
      <w:r w:rsidRPr="004D55AC">
        <w:rPr>
          <w:rFonts w:ascii="Arial" w:hAnsi="Arial" w:cs="Arial"/>
          <w:lang w:val="el-GR"/>
        </w:rPr>
        <w:t xml:space="preserve"> οδοντάγρα είναι η πλέον αποτελεσματική στο διαχωρισμό των ριζών δοντιού της κάτω γνάθου με </w:t>
      </w:r>
      <w:proofErr w:type="spellStart"/>
      <w:r w:rsidRPr="004D55AC">
        <w:rPr>
          <w:rFonts w:ascii="Arial" w:hAnsi="Arial" w:cs="Arial"/>
          <w:lang w:val="el-GR"/>
        </w:rPr>
        <w:t>κατεστραμένη</w:t>
      </w:r>
      <w:proofErr w:type="spellEnd"/>
      <w:r w:rsidRPr="004D55AC">
        <w:rPr>
          <w:rFonts w:ascii="Arial" w:hAnsi="Arial" w:cs="Arial"/>
          <w:lang w:val="el-GR"/>
        </w:rPr>
        <w:t xml:space="preserve"> μύλη :</w:t>
      </w:r>
    </w:p>
    <w:p w14:paraId="003BD288" w14:textId="6B9A48B4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Γομφίων της κάτω τύπου </w:t>
      </w:r>
      <w:proofErr w:type="spellStart"/>
      <w:r w:rsidR="00647158" w:rsidRPr="004D55AC">
        <w:rPr>
          <w:rFonts w:ascii="Arial" w:hAnsi="Arial" w:cs="Arial"/>
        </w:rPr>
        <w:t>cowhorn</w:t>
      </w:r>
      <w:proofErr w:type="spellEnd"/>
    </w:p>
    <w:p w14:paraId="62F6BAC3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2E67A7F5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εργαλείο </w:t>
      </w:r>
      <w:proofErr w:type="spellStart"/>
      <w:r w:rsidRPr="004D55AC">
        <w:rPr>
          <w:rFonts w:ascii="Arial" w:hAnsi="Arial" w:cs="Arial"/>
          <w:lang w:val="el-GR"/>
        </w:rPr>
        <w:t>χρησιμοποιήται</w:t>
      </w:r>
      <w:proofErr w:type="spellEnd"/>
      <w:r w:rsidRPr="004D55AC">
        <w:rPr>
          <w:rFonts w:ascii="Arial" w:hAnsi="Arial" w:cs="Arial"/>
          <w:lang w:val="el-GR"/>
        </w:rPr>
        <w:t xml:space="preserve"> για την απομάκρυνση του κρημνού </w:t>
      </w:r>
      <w:proofErr w:type="spellStart"/>
      <w:r w:rsidRPr="004D55AC">
        <w:rPr>
          <w:rFonts w:ascii="Arial" w:hAnsi="Arial" w:cs="Arial"/>
          <w:lang w:val="el-GR"/>
        </w:rPr>
        <w:t>βλεννογονοπεριοστέου</w:t>
      </w:r>
      <w:proofErr w:type="spellEnd"/>
      <w:r w:rsidRPr="004D55AC">
        <w:rPr>
          <w:rFonts w:ascii="Arial" w:hAnsi="Arial" w:cs="Arial"/>
          <w:lang w:val="el-GR"/>
        </w:rPr>
        <w:t xml:space="preserve"> από το υποκείμενο </w:t>
      </w:r>
      <w:proofErr w:type="spellStart"/>
      <w:r w:rsidRPr="004D55AC">
        <w:rPr>
          <w:rFonts w:ascii="Arial" w:hAnsi="Arial" w:cs="Arial"/>
          <w:lang w:val="el-GR"/>
        </w:rPr>
        <w:t>οστούν</w:t>
      </w:r>
      <w:proofErr w:type="spellEnd"/>
      <w:r w:rsidRPr="004D55AC">
        <w:rPr>
          <w:rFonts w:ascii="Arial" w:hAnsi="Arial" w:cs="Arial"/>
          <w:lang w:val="el-GR"/>
        </w:rPr>
        <w:t xml:space="preserve"> :</w:t>
      </w:r>
    </w:p>
    <w:p w14:paraId="75C3A532" w14:textId="02541CB2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proofErr w:type="spellStart"/>
      <w:r w:rsidR="00647158" w:rsidRPr="004D55AC">
        <w:rPr>
          <w:rFonts w:ascii="Arial" w:hAnsi="Arial" w:cs="Arial"/>
          <w:lang w:val="el-GR"/>
        </w:rPr>
        <w:t>Αποκολλητήρας</w:t>
      </w:r>
      <w:proofErr w:type="spellEnd"/>
    </w:p>
    <w:p w14:paraId="7B0AE4CB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6BF83F0C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είδος ράμματος είναι μη </w:t>
      </w:r>
      <w:proofErr w:type="spellStart"/>
      <w:r w:rsidRPr="004D55AC">
        <w:rPr>
          <w:rFonts w:ascii="Arial" w:hAnsi="Arial" w:cs="Arial"/>
          <w:lang w:val="el-GR"/>
        </w:rPr>
        <w:t>απορροφήσημο</w:t>
      </w:r>
      <w:proofErr w:type="spellEnd"/>
      <w:r w:rsidRPr="004D55AC">
        <w:rPr>
          <w:rFonts w:ascii="Arial" w:hAnsi="Arial" w:cs="Arial"/>
          <w:lang w:val="el-GR"/>
        </w:rPr>
        <w:t xml:space="preserve"> :</w:t>
      </w:r>
    </w:p>
    <w:p w14:paraId="09A3EAC1" w14:textId="1FEEC2EC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Από μετάξι</w:t>
      </w:r>
    </w:p>
    <w:p w14:paraId="5253CF66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74485165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Ποιά</w:t>
      </w:r>
      <w:proofErr w:type="spellEnd"/>
      <w:r w:rsidRPr="004D55AC">
        <w:rPr>
          <w:rFonts w:ascii="Arial" w:hAnsi="Arial" w:cs="Arial"/>
          <w:lang w:val="el-GR"/>
        </w:rPr>
        <w:t xml:space="preserve"> οδοντάγρα θα χρησιμοποιήσουμε για εξαγωγή του 14 :</w:t>
      </w:r>
    </w:p>
    <w:p w14:paraId="40643D63" w14:textId="33D86741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Διεθνής της άνω</w:t>
      </w:r>
    </w:p>
    <w:p w14:paraId="1D0B2115" w14:textId="77777777" w:rsidR="00647158" w:rsidRPr="004D55AC" w:rsidRDefault="00647158" w:rsidP="00BA3E03">
      <w:pPr>
        <w:widowControl w:val="0"/>
        <w:autoSpaceDE w:val="0"/>
        <w:autoSpaceDN w:val="0"/>
        <w:adjustRightInd w:val="0"/>
        <w:rPr>
          <w:rFonts w:ascii="Arial" w:hAnsi="Arial" w:cs="Arial"/>
          <w:lang w:val="el-GR"/>
        </w:rPr>
      </w:pPr>
    </w:p>
    <w:p w14:paraId="4F00E29E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Για την αφαίρεση σπασμένου μικρού </w:t>
      </w:r>
      <w:proofErr w:type="spellStart"/>
      <w:r w:rsidRPr="004D55AC">
        <w:rPr>
          <w:rFonts w:ascii="Arial" w:hAnsi="Arial" w:cs="Arial"/>
          <w:lang w:val="el-GR"/>
        </w:rPr>
        <w:t>ακρορριζίου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είναι το καταλληλότερο εργαλείο :</w:t>
      </w:r>
    </w:p>
    <w:p w14:paraId="21F4765E" w14:textId="6756953F" w:rsidR="00647158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Δις </w:t>
      </w:r>
      <w:proofErr w:type="spellStart"/>
      <w:r w:rsidR="00647158" w:rsidRPr="004D55AC">
        <w:rPr>
          <w:rFonts w:ascii="Arial" w:hAnsi="Arial" w:cs="Arial"/>
          <w:lang w:val="el-GR"/>
        </w:rPr>
        <w:t>κεκαμμένος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μοχλός με λεπτές λεπίδες</w:t>
      </w:r>
    </w:p>
    <w:p w14:paraId="1F6EA547" w14:textId="77777777" w:rsidR="001A4B53" w:rsidRPr="004D55AC" w:rsidRDefault="001A4B53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</w:p>
    <w:p w14:paraId="1B73FA6C" w14:textId="77777777" w:rsidR="00647158" w:rsidRPr="004D55AC" w:rsidRDefault="00647158" w:rsidP="00BA3E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Για την διάνοιξη και διατήρηση του στόματος ανοικτού για αρκετό διάστημα </w:t>
      </w:r>
      <w:proofErr w:type="spellStart"/>
      <w:r w:rsidRPr="004D55AC">
        <w:rPr>
          <w:rFonts w:ascii="Arial" w:hAnsi="Arial" w:cs="Arial"/>
          <w:lang w:val="el-GR"/>
        </w:rPr>
        <w:t>ποιό</w:t>
      </w:r>
      <w:proofErr w:type="spellEnd"/>
      <w:r w:rsidRPr="004D55AC">
        <w:rPr>
          <w:rFonts w:ascii="Arial" w:hAnsi="Arial" w:cs="Arial"/>
          <w:lang w:val="el-GR"/>
        </w:rPr>
        <w:t xml:space="preserve"> εργαλείο θα χρησιμοποιήσετε :</w:t>
      </w:r>
    </w:p>
    <w:p w14:paraId="71CDBC0C" w14:textId="57D90849" w:rsidR="00647158" w:rsidRPr="004D55AC" w:rsidRDefault="00F458EE" w:rsidP="00BA3E03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proofErr w:type="spellStart"/>
      <w:r w:rsidR="00647158" w:rsidRPr="004D55AC">
        <w:rPr>
          <w:rFonts w:ascii="Arial" w:hAnsi="Arial" w:cs="Arial"/>
          <w:lang w:val="el-GR"/>
        </w:rPr>
        <w:t>Στοματοδιαστολέα</w:t>
      </w:r>
      <w:proofErr w:type="spellEnd"/>
    </w:p>
    <w:p w14:paraId="243BAD73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2079C7CE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την προσπάθεια αφαίρεσης εγκλείστου τρίτου γομφίου της άνω γνάθου μπορεί να συμβεί :</w:t>
      </w:r>
    </w:p>
    <w:p w14:paraId="7ABDC4D0" w14:textId="5D346276" w:rsidR="00F458EE" w:rsidRPr="004D55AC" w:rsidRDefault="00F458EE" w:rsidP="00F458EE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Κάταγμα γναθιαίου κυρτώματος </w:t>
      </w:r>
    </w:p>
    <w:p w14:paraId="410135DF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67C739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την χειρουργική αφαίρεση εγκλείστου κυνόδοντα της κάτω γνάθου μπορεί να συμβεί:</w:t>
      </w:r>
    </w:p>
    <w:p w14:paraId="2CCB05A4" w14:textId="77CD35B2" w:rsidR="00647158" w:rsidRPr="004D55AC" w:rsidRDefault="00F458EE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Τραυματισμός </w:t>
      </w:r>
      <w:proofErr w:type="spellStart"/>
      <w:r w:rsidR="00647158" w:rsidRPr="004D55AC">
        <w:rPr>
          <w:rFonts w:ascii="Arial" w:hAnsi="Arial" w:cs="Arial"/>
          <w:lang w:val="el-GR"/>
        </w:rPr>
        <w:t>γενειακού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νεύρου</w:t>
      </w:r>
    </w:p>
    <w:p w14:paraId="4D3814D9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B849D0C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>Κατά τη χειρουργική αφαίρεση εγκλείστου τρίτου γομφίου της άνω γνάθου, που βρίσκεται υπερώια, το είδος κρημνού που προτιμάται είναι:</w:t>
      </w:r>
    </w:p>
    <w:p w14:paraId="0B4629A0" w14:textId="2D69AD55" w:rsidR="00647158" w:rsidRPr="004D55AC" w:rsidRDefault="00F458EE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Κρημνός δίκην </w:t>
      </w:r>
      <w:proofErr w:type="spellStart"/>
      <w:r w:rsidR="00647158" w:rsidRPr="004D55AC">
        <w:rPr>
          <w:rFonts w:ascii="Arial" w:hAnsi="Arial" w:cs="Arial"/>
          <w:lang w:val="el-GR"/>
        </w:rPr>
        <w:t>φακέλλου</w:t>
      </w:r>
      <w:proofErr w:type="spellEnd"/>
    </w:p>
    <w:p w14:paraId="0ADB36D5" w14:textId="1691EB9F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6D3333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την αφαίρεση εγκλείστου τρίτου γομφίου της κάτω γνάθου μπορεί να συμβεί :</w:t>
      </w:r>
    </w:p>
    <w:p w14:paraId="12E519B9" w14:textId="49A56146" w:rsidR="00647158" w:rsidRPr="004D55AC" w:rsidRDefault="00647158" w:rsidP="00F458EE">
      <w:pPr>
        <w:ind w:left="720" w:firstLine="720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Τραυματισμός του γλωσσικού νεύρου</w:t>
      </w:r>
    </w:p>
    <w:p w14:paraId="243815C9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6A87D2A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Τρώση κάτω φατνιακής αρτηρίας κατά την προσπάθεια αφαίρεσης εγκλείστου τρίτου γομφίου κάτω γνάθου. Ποιος ο τρόπος ανάταξης της αιμορραγίας;</w:t>
      </w:r>
    </w:p>
    <w:p w14:paraId="30D41F3D" w14:textId="3325ECED" w:rsidR="00647158" w:rsidRPr="004D55AC" w:rsidRDefault="00F458EE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Πωματισμός και συμπίεση </w:t>
      </w:r>
    </w:p>
    <w:p w14:paraId="7A8D5392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ACBFAE8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E655B4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διαδικασία με την οποία επιτυγχάνεται η καταστροφή παθογόνων μικροοργανισμών, αλλά όχι και των σπόρων τους, όταν αφορά σε αντικείμενα ονομάζεται:</w:t>
      </w:r>
    </w:p>
    <w:p w14:paraId="766E8BD5" w14:textId="6200C6FC" w:rsidR="00647158" w:rsidRPr="004D55AC" w:rsidRDefault="00F458E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Απολύμανση</w:t>
      </w:r>
    </w:p>
    <w:p w14:paraId="5A696034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179C923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διαδικασία με την οποία επιτυγχάνεται η καταστροφή παθογόνων μικροοργανισμών, αλλά όχι και των σπόρων τους, όταν αφορά σε ζώντες ιστούς ονομάζεται:</w:t>
      </w:r>
    </w:p>
    <w:p w14:paraId="25BE4705" w14:textId="3F709CCF" w:rsidR="00647158" w:rsidRPr="004D55AC" w:rsidRDefault="00F458EE" w:rsidP="00BA3E03">
      <w:pPr>
        <w:ind w:left="360" w:firstLine="20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Αντισηψία</w:t>
      </w:r>
    </w:p>
    <w:p w14:paraId="2CFE5A84" w14:textId="77777777" w:rsidR="00647158" w:rsidRPr="004D55AC" w:rsidRDefault="00647158" w:rsidP="00BA3E03">
      <w:pPr>
        <w:ind w:left="360"/>
        <w:rPr>
          <w:rFonts w:ascii="Arial" w:hAnsi="Arial" w:cs="Arial"/>
          <w:lang w:val="el-GR"/>
        </w:rPr>
      </w:pPr>
    </w:p>
    <w:p w14:paraId="34E3334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Κατά τη διάρκεια εξαγωγής ενός νεογιλού γομφίου με οδοντάγρα μπορεί να συμβεί :</w:t>
      </w:r>
    </w:p>
    <w:p w14:paraId="06F62E9F" w14:textId="6265908B" w:rsidR="00647158" w:rsidRPr="004D55AC" w:rsidRDefault="00F458EE" w:rsidP="00F458EE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Σύλληψη και </w:t>
      </w:r>
      <w:proofErr w:type="spellStart"/>
      <w:r w:rsidR="00647158" w:rsidRPr="004D55AC">
        <w:rPr>
          <w:rFonts w:ascii="Arial" w:hAnsi="Arial" w:cs="Arial"/>
          <w:lang w:val="el-GR"/>
        </w:rPr>
        <w:t>συναφαίρεση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μαζί με το νεογιλό και τη μύλη του διαδόχου προγομφίου</w:t>
      </w:r>
    </w:p>
    <w:p w14:paraId="6DA7D331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A5DE4ED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Κατά την εξαγωγή του τρίτου γομφίου της άνω η της κάτω γνάθου μπορεί να προκύψει τραυματισμός στην περιοχή της </w:t>
      </w:r>
      <w:proofErr w:type="spellStart"/>
      <w:r w:rsidRPr="004D55AC">
        <w:rPr>
          <w:rFonts w:ascii="Arial" w:hAnsi="Arial" w:cs="Arial"/>
          <w:lang w:val="el-GR"/>
        </w:rPr>
        <w:t>συγχειλίας</w:t>
      </w:r>
      <w:proofErr w:type="spellEnd"/>
      <w:r w:rsidRPr="004D55AC">
        <w:rPr>
          <w:rFonts w:ascii="Arial" w:hAnsi="Arial" w:cs="Arial"/>
          <w:lang w:val="el-GR"/>
        </w:rPr>
        <w:t xml:space="preserve"> που οφείλεται :</w:t>
      </w:r>
    </w:p>
    <w:p w14:paraId="31F2714F" w14:textId="7F9B2E51" w:rsidR="00647158" w:rsidRPr="004D55AC" w:rsidRDefault="00F458EE" w:rsidP="00F458EE">
      <w:pPr>
        <w:ind w:left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Σε παρατεταμένη τάση με μοχλό κυρίως σε ασθενείς με μικρό  άνοιγμα στόματος</w:t>
      </w:r>
    </w:p>
    <w:p w14:paraId="609D1667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0571475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Το κάταγμα του γναθιαίου κυρτώματος κατά την διάρκεια της εξαγωγής μπορεί να οφείλεται :</w:t>
      </w:r>
    </w:p>
    <w:p w14:paraId="47C18018" w14:textId="03EA0598" w:rsidR="00647158" w:rsidRPr="004D55AC" w:rsidRDefault="00F458EE" w:rsidP="00BA3E03">
      <w:pPr>
        <w:ind w:left="426" w:hanging="426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Σε συνοστέωση ενός από τους γομφίους της άνω γνάθου</w:t>
      </w:r>
    </w:p>
    <w:p w14:paraId="56275DD8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3F4810BE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Έντονη </w:t>
      </w:r>
      <w:proofErr w:type="spellStart"/>
      <w:r w:rsidRPr="004D55AC">
        <w:rPr>
          <w:rFonts w:ascii="Arial" w:hAnsi="Arial" w:cs="Arial"/>
          <w:lang w:val="el-GR"/>
        </w:rPr>
        <w:t>μετεξακτική</w:t>
      </w:r>
      <w:proofErr w:type="spellEnd"/>
      <w:r w:rsidRPr="004D55AC">
        <w:rPr>
          <w:rFonts w:ascii="Arial" w:hAnsi="Arial" w:cs="Arial"/>
          <w:lang w:val="el-GR"/>
        </w:rPr>
        <w:t xml:space="preserve"> αιμορραγία από απλή εξαγωγή δοντιού, μπορεί να συμβεί:</w:t>
      </w:r>
    </w:p>
    <w:p w14:paraId="432083EA" w14:textId="4BC9FD8A" w:rsidR="00647158" w:rsidRPr="004D55AC" w:rsidRDefault="00F458E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Σε ασθενή με αιμορροφιλία </w:t>
      </w:r>
    </w:p>
    <w:p w14:paraId="6435CC8F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EF57073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εμφάνιση </w:t>
      </w:r>
      <w:proofErr w:type="spellStart"/>
      <w:r w:rsidRPr="004D55AC">
        <w:rPr>
          <w:rFonts w:ascii="Arial" w:hAnsi="Arial" w:cs="Arial"/>
          <w:lang w:val="el-GR"/>
        </w:rPr>
        <w:t>τρισμού</w:t>
      </w:r>
      <w:proofErr w:type="spellEnd"/>
      <w:r w:rsidRPr="004D55AC">
        <w:rPr>
          <w:rFonts w:ascii="Arial" w:hAnsi="Arial" w:cs="Arial"/>
          <w:lang w:val="el-GR"/>
        </w:rPr>
        <w:t xml:space="preserve"> σαν </w:t>
      </w:r>
      <w:proofErr w:type="spellStart"/>
      <w:r w:rsidRPr="004D55AC">
        <w:rPr>
          <w:rFonts w:ascii="Arial" w:hAnsi="Arial" w:cs="Arial"/>
          <w:lang w:val="el-GR"/>
        </w:rPr>
        <w:t>μετεξακτική</w:t>
      </w:r>
      <w:proofErr w:type="spellEnd"/>
      <w:r w:rsidRPr="004D55AC">
        <w:rPr>
          <w:rFonts w:ascii="Arial" w:hAnsi="Arial" w:cs="Arial"/>
          <w:lang w:val="el-GR"/>
        </w:rPr>
        <w:t xml:space="preserve"> επιπλοκή μπορεί να προκύψει από:</w:t>
      </w:r>
    </w:p>
    <w:p w14:paraId="615DF012" w14:textId="5CCA3E23" w:rsidR="00647158" w:rsidRPr="004D55AC" w:rsidRDefault="00F458EE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Τραυματισμό των μασητήριων μυών κατά την αναισθησία ή άλλων  </w:t>
      </w:r>
      <w:proofErr w:type="spellStart"/>
      <w:r w:rsidR="00647158" w:rsidRPr="004D55AC">
        <w:rPr>
          <w:rFonts w:ascii="Arial" w:hAnsi="Arial" w:cs="Arial"/>
          <w:lang w:val="el-GR"/>
        </w:rPr>
        <w:t>κακωτικών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χειρισμών της περιοχής</w:t>
      </w:r>
    </w:p>
    <w:p w14:paraId="00E287C8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0D7FBAA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Το αιμάτωμα ως </w:t>
      </w:r>
      <w:proofErr w:type="spellStart"/>
      <w:r w:rsidRPr="004D55AC">
        <w:rPr>
          <w:rFonts w:ascii="Arial" w:hAnsi="Arial" w:cs="Arial"/>
          <w:lang w:val="el-GR"/>
        </w:rPr>
        <w:t>μετεξακτική</w:t>
      </w:r>
      <w:proofErr w:type="spellEnd"/>
      <w:r w:rsidRPr="004D55AC">
        <w:rPr>
          <w:rFonts w:ascii="Arial" w:hAnsi="Arial" w:cs="Arial"/>
          <w:lang w:val="el-GR"/>
        </w:rPr>
        <w:t xml:space="preserve"> επιπλοκή μπορεί να συμβεί :</w:t>
      </w:r>
    </w:p>
    <w:p w14:paraId="78287EF1" w14:textId="7465BAB6" w:rsidR="00647158" w:rsidRPr="004D55AC" w:rsidRDefault="00DC45A3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Σε ασθενείς με αιμορραγικές διαθέσεις </w:t>
      </w:r>
    </w:p>
    <w:p w14:paraId="7DB8C416" w14:textId="77777777" w:rsidR="00DC45A3" w:rsidRPr="004D55AC" w:rsidRDefault="00DC45A3" w:rsidP="00BA3E03">
      <w:pPr>
        <w:rPr>
          <w:rFonts w:ascii="Arial" w:hAnsi="Arial" w:cs="Arial"/>
          <w:lang w:val="el-GR"/>
        </w:rPr>
      </w:pPr>
    </w:p>
    <w:p w14:paraId="52A81D11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66FFA68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lastRenderedPageBreak/>
        <w:t>Ο τραυματισμός του γλωσσικού νεύρου μπορεί να προκύψει :</w:t>
      </w:r>
    </w:p>
    <w:p w14:paraId="5EB3A57F" w14:textId="18D39BB3" w:rsidR="00647158" w:rsidRPr="004D55AC" w:rsidRDefault="00DC45A3" w:rsidP="00BA3E03">
      <w:pPr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Σε διάτρηση του γλωσσικού πετάλου όταν επιχειρείται </w:t>
      </w:r>
    </w:p>
    <w:p w14:paraId="2CE0ED0D" w14:textId="77777777" w:rsidR="00647158" w:rsidRPr="004D55AC" w:rsidRDefault="00647158" w:rsidP="00BA3E03">
      <w:pPr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διαχωρισμός ριζών </w:t>
      </w:r>
      <w:proofErr w:type="spellStart"/>
      <w:r w:rsidRPr="004D55AC">
        <w:rPr>
          <w:rFonts w:ascii="Arial" w:hAnsi="Arial" w:cs="Arial"/>
          <w:lang w:val="el-GR"/>
        </w:rPr>
        <w:t>οπισθίου</w:t>
      </w:r>
      <w:proofErr w:type="spellEnd"/>
      <w:r w:rsidRPr="004D55AC">
        <w:rPr>
          <w:rFonts w:ascii="Arial" w:hAnsi="Arial" w:cs="Arial"/>
          <w:lang w:val="el-GR"/>
        </w:rPr>
        <w:t xml:space="preserve"> δοντιού με </w:t>
      </w:r>
      <w:proofErr w:type="spellStart"/>
      <w:r w:rsidRPr="004D55AC">
        <w:rPr>
          <w:rFonts w:ascii="Arial" w:hAnsi="Arial" w:cs="Arial"/>
          <w:lang w:val="el-GR"/>
        </w:rPr>
        <w:t>εγγλυφίδα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</w:p>
    <w:p w14:paraId="732FB10B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07A7E737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αφαίρεση </w:t>
      </w:r>
      <w:proofErr w:type="spellStart"/>
      <w:r w:rsidRPr="004D55AC">
        <w:rPr>
          <w:rFonts w:ascii="Arial" w:hAnsi="Arial" w:cs="Arial"/>
          <w:lang w:val="el-GR"/>
        </w:rPr>
        <w:t>περιακρορριζικής</w:t>
      </w:r>
      <w:proofErr w:type="spellEnd"/>
      <w:r w:rsidRPr="004D55AC">
        <w:rPr>
          <w:rFonts w:ascii="Arial" w:hAnsi="Arial" w:cs="Arial"/>
          <w:lang w:val="el-GR"/>
        </w:rPr>
        <w:t xml:space="preserve"> αλλοίωσης η οποία έχει διαβρώσει το οστικό τοίχωμα του εδάφους του ιγμορείου μπορεί να προκαλέσει :</w:t>
      </w:r>
    </w:p>
    <w:p w14:paraId="68121D0B" w14:textId="350A2F7B" w:rsidR="00647158" w:rsidRPr="004D55AC" w:rsidRDefault="00DC45A3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proofErr w:type="spellStart"/>
      <w:r w:rsidR="00647158" w:rsidRPr="004D55AC">
        <w:rPr>
          <w:rFonts w:ascii="Arial" w:hAnsi="Arial" w:cs="Arial"/>
          <w:lang w:val="el-GR"/>
        </w:rPr>
        <w:t>Στοματοκολπική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επικοινωνία </w:t>
      </w:r>
    </w:p>
    <w:p w14:paraId="39C0626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248C8A0D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αντιμετώπιση του φλεγμονώδους </w:t>
      </w:r>
      <w:proofErr w:type="spellStart"/>
      <w:r w:rsidRPr="004D55AC">
        <w:rPr>
          <w:rFonts w:ascii="Arial" w:hAnsi="Arial" w:cs="Arial"/>
          <w:lang w:val="el-GR"/>
        </w:rPr>
        <w:t>υπερπλαστικού</w:t>
      </w:r>
      <w:proofErr w:type="spellEnd"/>
      <w:r w:rsidRPr="004D55AC">
        <w:rPr>
          <w:rFonts w:ascii="Arial" w:hAnsi="Arial" w:cs="Arial"/>
          <w:lang w:val="el-GR"/>
        </w:rPr>
        <w:t xml:space="preserve"> κοκκιώματος μπορεί να γίνει :</w:t>
      </w:r>
    </w:p>
    <w:p w14:paraId="2FCF96EB" w14:textId="304EF608" w:rsidR="00647158" w:rsidRPr="004D55AC" w:rsidRDefault="00DC45A3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Με απόξεση του φατνίου και αφαίρεση κάθε ξένου σώματος που βρίσκεται μέσα </w:t>
      </w:r>
      <w:proofErr w:type="spellStart"/>
      <w:r w:rsidR="00647158" w:rsidRPr="004D55AC">
        <w:rPr>
          <w:rFonts w:ascii="Arial" w:hAnsi="Arial" w:cs="Arial"/>
          <w:lang w:val="el-GR"/>
        </w:rPr>
        <w:t>σ’αυτό</w:t>
      </w:r>
      <w:proofErr w:type="spellEnd"/>
    </w:p>
    <w:p w14:paraId="4CC8DB1A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08A4D89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Τι κάνουμε όταν συνυπάρχει έντονος χαλινός και διάστημα των κεντρικών τομέων της άνω γνάθου σε μικτό φραγμό</w:t>
      </w:r>
    </w:p>
    <w:p w14:paraId="4739A900" w14:textId="6A30BD17" w:rsidR="00647158" w:rsidRPr="004D55AC" w:rsidRDefault="00DC45A3" w:rsidP="00BA3E03">
      <w:pPr>
        <w:pStyle w:val="6"/>
        <w:spacing w:before="0" w:after="0"/>
        <w:ind w:left="426" w:hanging="426"/>
        <w:rPr>
          <w:rFonts w:ascii="Arial" w:hAnsi="Arial" w:cs="Arial"/>
          <w:b w:val="0"/>
          <w:bCs w:val="0"/>
          <w:sz w:val="24"/>
          <w:szCs w:val="24"/>
          <w:lang w:val="el-GR"/>
        </w:rPr>
      </w:pPr>
      <w:r w:rsidRPr="004D55AC">
        <w:rPr>
          <w:rFonts w:ascii="Arial" w:hAnsi="Arial" w:cs="Arial"/>
          <w:b w:val="0"/>
          <w:bCs w:val="0"/>
          <w:sz w:val="24"/>
          <w:szCs w:val="24"/>
          <w:lang w:val="el-GR"/>
        </w:rPr>
        <w:tab/>
      </w:r>
      <w:r w:rsidRPr="004D55AC">
        <w:rPr>
          <w:rFonts w:ascii="Arial" w:hAnsi="Arial" w:cs="Arial"/>
          <w:b w:val="0"/>
          <w:bCs w:val="0"/>
          <w:sz w:val="24"/>
          <w:szCs w:val="24"/>
          <w:lang w:val="el-GR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  <w:lang w:val="el-GR"/>
        </w:rPr>
        <w:tab/>
        <w:t>Αξιολόγηση μόνο και αφαίρεση χαλινού εφόσον εξακολουθεί να υπάρχει μετά την ολοκλήρωση του μόνιμου φραγμού</w:t>
      </w:r>
    </w:p>
    <w:p w14:paraId="720D7BD4" w14:textId="60414E92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0A545F2B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1D39E81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Στη κατά δεύτερο σκοπό επούλωση μετά από αφαίρεση υπερπλασίας από οδοντοστοιχία</w:t>
      </w:r>
    </w:p>
    <w:p w14:paraId="3DF6EAE1" w14:textId="0DAA2998" w:rsidR="00647158" w:rsidRPr="004D55AC" w:rsidRDefault="00DC45A3" w:rsidP="00BA3E03">
      <w:p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Τοποθετείται η οδοντοστοιχία με υλικό αποκαταστάσεως των</w:t>
      </w:r>
      <w:r w:rsidRPr="004D55AC">
        <w:rPr>
          <w:rFonts w:ascii="Arial" w:hAnsi="Arial" w:cs="Arial"/>
          <w:lang w:val="el-GR"/>
        </w:rPr>
        <w:t xml:space="preserve"> </w:t>
      </w:r>
      <w:r w:rsidR="00647158" w:rsidRPr="004D55AC">
        <w:rPr>
          <w:rFonts w:ascii="Arial" w:hAnsi="Arial" w:cs="Arial"/>
          <w:lang w:val="el-GR"/>
        </w:rPr>
        <w:t>μαλακών ιστών (</w:t>
      </w:r>
      <w:r w:rsidR="00647158" w:rsidRPr="004D55AC">
        <w:rPr>
          <w:rFonts w:ascii="Arial" w:hAnsi="Arial" w:cs="Arial"/>
        </w:rPr>
        <w:t>tissue</w:t>
      </w:r>
      <w:r w:rsidR="00647158" w:rsidRPr="004D55AC">
        <w:rPr>
          <w:rFonts w:ascii="Arial" w:hAnsi="Arial" w:cs="Arial"/>
          <w:lang w:val="el-GR"/>
        </w:rPr>
        <w:t xml:space="preserve"> </w:t>
      </w:r>
      <w:r w:rsidR="00647158" w:rsidRPr="004D55AC">
        <w:rPr>
          <w:rFonts w:ascii="Arial" w:hAnsi="Arial" w:cs="Arial"/>
        </w:rPr>
        <w:t>conditioner</w:t>
      </w:r>
      <w:r w:rsidR="00647158" w:rsidRPr="004D55AC">
        <w:rPr>
          <w:rFonts w:ascii="Arial" w:hAnsi="Arial" w:cs="Arial"/>
          <w:lang w:val="el-GR"/>
        </w:rPr>
        <w:t>)</w:t>
      </w:r>
    </w:p>
    <w:p w14:paraId="36D6384D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33AAE06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Τι επιλέγουμε σε νωδούς ασθενείς με υπερτροφικό χαλινό της άνω </w:t>
      </w:r>
    </w:p>
    <w:p w14:paraId="0D330409" w14:textId="77777777" w:rsidR="00647158" w:rsidRPr="004D55AC" w:rsidRDefault="00647158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γνάθου</w:t>
      </w:r>
    </w:p>
    <w:p w14:paraId="533D879D" w14:textId="13BB0BF0" w:rsidR="00647158" w:rsidRPr="004D55AC" w:rsidRDefault="00DC45A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χειρουργική αφαίρεση του χαλινού</w:t>
      </w:r>
    </w:p>
    <w:p w14:paraId="4D00174E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178AFBA8" w14:textId="77777777" w:rsidR="00647158" w:rsidRPr="004D55AC" w:rsidRDefault="00647158" w:rsidP="00BA3E03">
      <w:pPr>
        <w:numPr>
          <w:ilvl w:val="0"/>
          <w:numId w:val="4"/>
        </w:numPr>
        <w:tabs>
          <w:tab w:val="clear" w:pos="425"/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Ποιο από τις παρακάτω δεν αποτελεί αντένδειξη για εξαγωγή δοντιών; </w:t>
      </w:r>
    </w:p>
    <w:p w14:paraId="738AE622" w14:textId="24246CEB" w:rsidR="00647158" w:rsidRPr="004D55AC" w:rsidRDefault="00DC45A3" w:rsidP="00DC45A3">
      <w:pPr>
        <w:tabs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Φλεγμονή (οξύ οδοντοφατνιακό απόστημ</w:t>
      </w:r>
      <w:r w:rsidR="00CF78DF">
        <w:rPr>
          <w:rFonts w:ascii="Arial" w:hAnsi="Arial" w:cs="Arial"/>
          <w:lang w:val="el-GR"/>
        </w:rPr>
        <w:t xml:space="preserve">α </w:t>
      </w:r>
      <w:r w:rsidR="00647158" w:rsidRPr="004D55AC">
        <w:rPr>
          <w:rFonts w:ascii="Arial" w:hAnsi="Arial" w:cs="Arial"/>
          <w:lang w:val="el-GR"/>
        </w:rPr>
        <w:t xml:space="preserve">στην περιοχή των δοντιών </w:t>
      </w:r>
    </w:p>
    <w:p w14:paraId="76D1FD00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0E3F26A" w14:textId="77777777" w:rsidR="00647158" w:rsidRPr="004D55AC" w:rsidRDefault="00647158" w:rsidP="00BA3E03">
      <w:pPr>
        <w:numPr>
          <w:ilvl w:val="0"/>
          <w:numId w:val="4"/>
        </w:numPr>
        <w:tabs>
          <w:tab w:val="clear" w:pos="425"/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Ενδείξεις εξαγωγής των μονίμων δοντιών αποτελούν:</w:t>
      </w:r>
    </w:p>
    <w:p w14:paraId="35450EB5" w14:textId="7440DAFD" w:rsidR="00647158" w:rsidRPr="004D55AC" w:rsidRDefault="00DC45A3" w:rsidP="00BA3E03">
      <w:pPr>
        <w:tabs>
          <w:tab w:val="num" w:pos="284"/>
        </w:tabs>
        <w:ind w:left="28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 «</w:t>
      </w:r>
      <w:r w:rsidR="00CF78DF">
        <w:rPr>
          <w:rFonts w:ascii="Arial" w:hAnsi="Arial" w:cs="Arial"/>
          <w:lang w:val="el-GR"/>
        </w:rPr>
        <w:t>Ό</w:t>
      </w:r>
      <w:r w:rsidR="00647158" w:rsidRPr="004D55AC">
        <w:rPr>
          <w:rFonts w:ascii="Arial" w:hAnsi="Arial" w:cs="Arial"/>
          <w:lang w:val="el-GR"/>
        </w:rPr>
        <w:t>λα τα ανωτέρω</w:t>
      </w:r>
      <w:r w:rsidRPr="004D55AC">
        <w:rPr>
          <w:rFonts w:ascii="Arial" w:hAnsi="Arial" w:cs="Arial"/>
          <w:lang w:val="el-GR"/>
        </w:rPr>
        <w:t>»</w:t>
      </w:r>
    </w:p>
    <w:p w14:paraId="35520AC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2775142B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Σαν πρώτη διαγνωστική προσέγγιση παθήσεων των ιγμορείων άντρων </w:t>
      </w:r>
    </w:p>
    <w:p w14:paraId="51938A37" w14:textId="77777777" w:rsidR="00647158" w:rsidRPr="004D55AC" w:rsidRDefault="00647158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συνιστάται :</w:t>
      </w:r>
    </w:p>
    <w:p w14:paraId="024A0435" w14:textId="1C3797F2" w:rsidR="00647158" w:rsidRPr="004D55AC" w:rsidRDefault="00DC45A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Ακτινογραφία κρανίου (προβολή </w:t>
      </w:r>
      <w:r w:rsidR="00647158" w:rsidRPr="004D55AC">
        <w:rPr>
          <w:rFonts w:ascii="Arial" w:hAnsi="Arial" w:cs="Arial"/>
        </w:rPr>
        <w:t>Waters</w:t>
      </w:r>
      <w:r w:rsidR="00647158" w:rsidRPr="004D55AC">
        <w:rPr>
          <w:rFonts w:ascii="Arial" w:hAnsi="Arial" w:cs="Arial"/>
          <w:lang w:val="el-GR"/>
        </w:rPr>
        <w:t>)</w:t>
      </w:r>
    </w:p>
    <w:p w14:paraId="706D5FF5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A21CBAE" w14:textId="1610E585" w:rsidR="00647158" w:rsidRPr="004D55AC" w:rsidRDefault="00647158" w:rsidP="00DC45A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Σε κακοήθη όγκο του ιγμορείου οι ασθενείς μπορεί να παρουσιάζουν :</w:t>
      </w:r>
    </w:p>
    <w:p w14:paraId="5D8FB916" w14:textId="45DFFB66" w:rsidR="00647158" w:rsidRPr="004D55AC" w:rsidRDefault="00DC45A3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>Η απάντηση «</w:t>
      </w:r>
      <w:proofErr w:type="spellStart"/>
      <w:r w:rsidR="00647158" w:rsidRPr="004D55AC">
        <w:rPr>
          <w:rFonts w:ascii="Arial" w:hAnsi="Arial" w:cs="Arial"/>
          <w:lang w:val="el-GR"/>
        </w:rPr>
        <w:t>Ολα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τα ανωτέρω</w:t>
      </w:r>
      <w:r w:rsidRPr="004D55AC">
        <w:rPr>
          <w:rFonts w:ascii="Arial" w:hAnsi="Arial" w:cs="Arial"/>
          <w:lang w:val="el-GR"/>
        </w:rPr>
        <w:t>»</w:t>
      </w:r>
    </w:p>
    <w:p w14:paraId="6DBC69E4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7037350E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Στα στάδια της χειρουργικής εξαγωγής περιλαμβάνονται:</w:t>
      </w:r>
    </w:p>
    <w:p w14:paraId="124E4277" w14:textId="621479D0" w:rsidR="00647158" w:rsidRPr="004D55AC" w:rsidRDefault="00DC45A3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Η περιποίηση του τραύματος και η συρραφή του </w:t>
      </w:r>
    </w:p>
    <w:p w14:paraId="5F588C85" w14:textId="68CB9A5A" w:rsidR="00647158" w:rsidRPr="004D55AC" w:rsidRDefault="00647158" w:rsidP="00CF78DF">
      <w:p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</w:t>
      </w:r>
      <w:proofErr w:type="spellStart"/>
      <w:r w:rsidR="00CF78DF">
        <w:rPr>
          <w:rFonts w:ascii="Arial" w:hAnsi="Arial" w:cs="Arial"/>
          <w:lang w:val="el-GR"/>
        </w:rPr>
        <w:t>β</w:t>
      </w:r>
      <w:r w:rsidRPr="004D55AC">
        <w:rPr>
          <w:rFonts w:ascii="Arial" w:hAnsi="Arial" w:cs="Arial"/>
          <w:lang w:val="el-GR"/>
        </w:rPr>
        <w:t>λεννογονοπεριοστέου</w:t>
      </w:r>
      <w:proofErr w:type="spellEnd"/>
    </w:p>
    <w:p w14:paraId="6A9EC34F" w14:textId="4A47D0CE" w:rsidR="00DC45A3" w:rsidRPr="004D55AC" w:rsidRDefault="00DC45A3" w:rsidP="00BA3E03">
      <w:pPr>
        <w:ind w:left="284" w:right="-514" w:hanging="284"/>
        <w:rPr>
          <w:rFonts w:ascii="Arial" w:hAnsi="Arial" w:cs="Arial"/>
          <w:lang w:val="el-GR"/>
        </w:rPr>
      </w:pPr>
    </w:p>
    <w:p w14:paraId="05523029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3D0E3E2E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περιποίηση του χειρουργικού τραύματος:</w:t>
      </w:r>
    </w:p>
    <w:p w14:paraId="56093312" w14:textId="006CB5F5" w:rsidR="00647158" w:rsidRPr="004D55AC" w:rsidRDefault="00DC45A3" w:rsidP="00BA3E03">
      <w:pPr>
        <w:ind w:left="284" w:right="-514" w:hanging="28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Περιλαμβάνει: απόξεση φατνίου, </w:t>
      </w:r>
      <w:proofErr w:type="spellStart"/>
      <w:r w:rsidR="00647158" w:rsidRPr="004D55AC">
        <w:rPr>
          <w:rFonts w:ascii="Arial" w:hAnsi="Arial" w:cs="Arial"/>
          <w:lang w:val="el-GR"/>
        </w:rPr>
        <w:t>έκπλυση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με φυσιολογικό ορό, λείανση </w:t>
      </w:r>
      <w:proofErr w:type="spellStart"/>
      <w:r w:rsidR="00647158" w:rsidRPr="004D55AC">
        <w:rPr>
          <w:rFonts w:ascii="Arial" w:hAnsi="Arial" w:cs="Arial"/>
          <w:lang w:val="el-GR"/>
        </w:rPr>
        <w:t>χειλέων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οστικού τραύματος και συρραφή</w:t>
      </w:r>
    </w:p>
    <w:p w14:paraId="19C35BAB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76A07267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0451DDF8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Η πρόκληση </w:t>
      </w:r>
      <w:proofErr w:type="spellStart"/>
      <w:r w:rsidRPr="004D55AC">
        <w:rPr>
          <w:rFonts w:ascii="Arial" w:hAnsi="Arial" w:cs="Arial"/>
          <w:lang w:val="el-GR"/>
        </w:rPr>
        <w:t>στοματοκολπικής</w:t>
      </w:r>
      <w:proofErr w:type="spellEnd"/>
      <w:r w:rsidRPr="004D55AC">
        <w:rPr>
          <w:rFonts w:ascii="Arial" w:hAnsi="Arial" w:cs="Arial"/>
          <w:lang w:val="el-GR"/>
        </w:rPr>
        <w:t xml:space="preserve"> επικοινωνίας, μετά από εξαγωγή:</w:t>
      </w:r>
    </w:p>
    <w:p w14:paraId="075744A4" w14:textId="015A4E54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διαπιστώνεται με την διαρροή </w:t>
      </w:r>
      <w:proofErr w:type="spellStart"/>
      <w:r w:rsidR="00647158" w:rsidRPr="004D55AC">
        <w:rPr>
          <w:rFonts w:ascii="Arial" w:hAnsi="Arial" w:cs="Arial"/>
          <w:lang w:val="el-GR"/>
        </w:rPr>
        <w:t>εκπνεόμενου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αέρα μέσω του φατνίου μετά από παρεμπόδιση της ρινικής εκπνοής του ασθενούς</w:t>
      </w:r>
    </w:p>
    <w:p w14:paraId="6E85869D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138A38B0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Οι μικρού μεγέθους </w:t>
      </w:r>
      <w:proofErr w:type="spellStart"/>
      <w:r w:rsidRPr="004D55AC">
        <w:rPr>
          <w:rFonts w:ascii="Arial" w:hAnsi="Arial" w:cs="Arial"/>
          <w:lang w:val="el-GR"/>
        </w:rPr>
        <w:t>στοματοκολπικές</w:t>
      </w:r>
      <w:proofErr w:type="spellEnd"/>
      <w:r w:rsidRPr="004D55AC">
        <w:rPr>
          <w:rFonts w:ascii="Arial" w:hAnsi="Arial" w:cs="Arial"/>
          <w:lang w:val="el-GR"/>
        </w:rPr>
        <w:t xml:space="preserve"> επικοινωνίες (1-2 </w:t>
      </w:r>
      <w:r w:rsidRPr="004D55AC">
        <w:rPr>
          <w:rFonts w:ascii="Arial" w:hAnsi="Arial" w:cs="Arial"/>
        </w:rPr>
        <w:t>mm</w:t>
      </w:r>
      <w:r w:rsidRPr="004D55AC">
        <w:rPr>
          <w:rFonts w:ascii="Arial" w:hAnsi="Arial" w:cs="Arial"/>
          <w:lang w:val="el-GR"/>
        </w:rPr>
        <w:t>):</w:t>
      </w:r>
    </w:p>
    <w:p w14:paraId="70D3499B" w14:textId="7DC2D5EB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μπορεί να προβλεφθούν ακτινογραφικά από την στενή σχέση μιας ρίζας του δοντιού με το ιγμόρειο </w:t>
      </w:r>
    </w:p>
    <w:p w14:paraId="6D7B2945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28EB3F91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Οι μέσου μεγέθους (2-6</w:t>
      </w:r>
      <w:r w:rsidRPr="004D55AC">
        <w:rPr>
          <w:rFonts w:ascii="Arial" w:hAnsi="Arial" w:cs="Arial"/>
        </w:rPr>
        <w:t>mm</w:t>
      </w:r>
      <w:r w:rsidRPr="004D55AC">
        <w:rPr>
          <w:rFonts w:ascii="Arial" w:hAnsi="Arial" w:cs="Arial"/>
          <w:lang w:val="el-GR"/>
        </w:rPr>
        <w:t>) και οι μεγάλου μεγέθους (&gt;7</w:t>
      </w:r>
      <w:r w:rsidRPr="004D55AC">
        <w:rPr>
          <w:rFonts w:ascii="Arial" w:hAnsi="Arial" w:cs="Arial"/>
        </w:rPr>
        <w:t>mm</w:t>
      </w:r>
      <w:r w:rsidRPr="004D55AC">
        <w:rPr>
          <w:rFonts w:ascii="Arial" w:hAnsi="Arial" w:cs="Arial"/>
          <w:lang w:val="el-GR"/>
        </w:rPr>
        <w:t xml:space="preserve">) </w:t>
      </w:r>
    </w:p>
    <w:p w14:paraId="63F26F1F" w14:textId="77777777" w:rsidR="00647158" w:rsidRPr="004D55AC" w:rsidRDefault="00647158" w:rsidP="00BA3E03">
      <w:pPr>
        <w:ind w:left="567" w:right="-514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στοματοκολπικές</w:t>
      </w:r>
      <w:proofErr w:type="spellEnd"/>
      <w:r w:rsidRPr="004D55AC">
        <w:rPr>
          <w:rFonts w:ascii="Arial" w:hAnsi="Arial" w:cs="Arial"/>
          <w:lang w:val="el-GR"/>
        </w:rPr>
        <w:t xml:space="preserve"> επικοινωνίες:</w:t>
      </w:r>
    </w:p>
    <w:p w14:paraId="521E83C2" w14:textId="7FE39250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απαιτούν χειρουργική αντιμετώπιση ή και αποκατάσταση προκειμένου να μην εγκατασταθούν μονίμως </w:t>
      </w:r>
    </w:p>
    <w:p w14:paraId="5D23599B" w14:textId="4748FEDF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απαιτούν και </w:t>
      </w:r>
      <w:proofErr w:type="spellStart"/>
      <w:r w:rsidR="00647158" w:rsidRPr="004D55AC">
        <w:rPr>
          <w:rFonts w:ascii="Arial" w:hAnsi="Arial" w:cs="Arial"/>
          <w:lang w:val="el-GR"/>
        </w:rPr>
        <w:t>αντιμικροβιακή</w:t>
      </w:r>
      <w:proofErr w:type="spellEnd"/>
      <w:r w:rsidR="00647158" w:rsidRPr="004D55AC">
        <w:rPr>
          <w:rFonts w:ascii="Arial" w:hAnsi="Arial" w:cs="Arial"/>
          <w:lang w:val="el-GR"/>
        </w:rPr>
        <w:t xml:space="preserve"> χημειοθεραπεία, αποσυμφορητικά ρινικού βλεννογόνου, συγκεκριμένες οδηγίες και επανεξετάσεις</w:t>
      </w:r>
    </w:p>
    <w:p w14:paraId="75E8C274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7D78C590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Σε </w:t>
      </w:r>
      <w:proofErr w:type="spellStart"/>
      <w:r w:rsidRPr="004D55AC">
        <w:rPr>
          <w:rFonts w:ascii="Arial" w:hAnsi="Arial" w:cs="Arial"/>
          <w:lang w:val="el-GR"/>
        </w:rPr>
        <w:t>στοματοκολπική</w:t>
      </w:r>
      <w:proofErr w:type="spellEnd"/>
      <w:r w:rsidRPr="004D55AC">
        <w:rPr>
          <w:rFonts w:ascii="Arial" w:hAnsi="Arial" w:cs="Arial"/>
          <w:lang w:val="el-GR"/>
        </w:rPr>
        <w:t xml:space="preserve"> επικοινωνία χορηγούνται </w:t>
      </w:r>
      <w:proofErr w:type="spellStart"/>
      <w:r w:rsidRPr="004D55AC">
        <w:rPr>
          <w:rFonts w:ascii="Arial" w:hAnsi="Arial" w:cs="Arial"/>
          <w:lang w:val="el-GR"/>
        </w:rPr>
        <w:t>αντιμικροβιακά</w:t>
      </w:r>
      <w:proofErr w:type="spellEnd"/>
      <w:r w:rsidRPr="004D55AC">
        <w:rPr>
          <w:rFonts w:ascii="Arial" w:hAnsi="Arial" w:cs="Arial"/>
          <w:lang w:val="el-GR"/>
        </w:rPr>
        <w:t xml:space="preserve"> </w:t>
      </w:r>
    </w:p>
    <w:p w14:paraId="1D401508" w14:textId="77777777" w:rsidR="00647158" w:rsidRPr="004D55AC" w:rsidRDefault="00647158" w:rsidP="00BA3E03">
      <w:pPr>
        <w:ind w:right="-514" w:firstLine="567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χημειοθεραπευτικά</w:t>
      </w:r>
      <w:proofErr w:type="spellEnd"/>
      <w:r w:rsidRPr="004D55AC">
        <w:rPr>
          <w:rFonts w:ascii="Arial" w:hAnsi="Arial" w:cs="Arial"/>
          <w:lang w:val="el-GR"/>
        </w:rPr>
        <w:t>:</w:t>
      </w:r>
    </w:p>
    <w:p w14:paraId="6EAF7282" w14:textId="1CBE368B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ως </w:t>
      </w:r>
      <w:proofErr w:type="spellStart"/>
      <w:r w:rsidR="00647158" w:rsidRPr="004D55AC">
        <w:rPr>
          <w:rFonts w:ascii="Arial" w:hAnsi="Arial" w:cs="Arial"/>
          <w:lang w:val="el-GR"/>
        </w:rPr>
        <w:t>χημειοπροφύλαξη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για αποφυγή πιθανής λοίμωξης του φατνίου ή του ιγμορείου </w:t>
      </w:r>
    </w:p>
    <w:p w14:paraId="40427651" w14:textId="77777777" w:rsidR="00647158" w:rsidRPr="004D55AC" w:rsidRDefault="00647158" w:rsidP="00BA3E03">
      <w:pPr>
        <w:ind w:left="425" w:right="-514"/>
        <w:rPr>
          <w:rFonts w:ascii="Arial" w:hAnsi="Arial" w:cs="Arial"/>
          <w:lang w:val="el-GR"/>
        </w:rPr>
      </w:pPr>
    </w:p>
    <w:p w14:paraId="50C1E920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Τραυματισμός του </w:t>
      </w:r>
      <w:proofErr w:type="spellStart"/>
      <w:r w:rsidRPr="004D55AC">
        <w:rPr>
          <w:rFonts w:ascii="Arial" w:hAnsi="Arial" w:cs="Arial"/>
          <w:lang w:val="el-GR"/>
        </w:rPr>
        <w:t>γενειακού</w:t>
      </w:r>
      <w:proofErr w:type="spellEnd"/>
      <w:r w:rsidRPr="004D55AC">
        <w:rPr>
          <w:rFonts w:ascii="Arial" w:hAnsi="Arial" w:cs="Arial"/>
          <w:lang w:val="el-GR"/>
        </w:rPr>
        <w:t xml:space="preserve"> νεύρου δε μπορεί να συμβεί:</w:t>
      </w:r>
    </w:p>
    <w:p w14:paraId="0B81F85B" w14:textId="5471BD72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κατά την τομή για δημιουργία </w:t>
      </w:r>
      <w:proofErr w:type="spellStart"/>
      <w:r w:rsidR="00647158" w:rsidRPr="004D55AC">
        <w:rPr>
          <w:rFonts w:ascii="Arial" w:hAnsi="Arial" w:cs="Arial"/>
          <w:lang w:val="el-GR"/>
        </w:rPr>
        <w:t>βλεννογονοπεριοστικού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κρημνού δίκην φακέλου στην περιοχή των προγομφίων της κάτω γνάθου </w:t>
      </w:r>
    </w:p>
    <w:p w14:paraId="1AD7D805" w14:textId="77777777" w:rsidR="00647158" w:rsidRPr="004D55AC" w:rsidRDefault="00647158" w:rsidP="00BA3E03">
      <w:pPr>
        <w:ind w:right="-514" w:hanging="360"/>
        <w:rPr>
          <w:rFonts w:ascii="Arial" w:hAnsi="Arial" w:cs="Arial"/>
          <w:lang w:val="el-GR"/>
        </w:rPr>
      </w:pPr>
    </w:p>
    <w:p w14:paraId="658700DF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προώθηση ρίζας στον πόρο του κάτω φατνιακού νεύρου οφείλεται σε:</w:t>
      </w:r>
    </w:p>
    <w:p w14:paraId="3BA5CA46" w14:textId="17C95939" w:rsidR="00647158" w:rsidRPr="004D55AC" w:rsidRDefault="00DC45A3" w:rsidP="00DC45A3">
      <w:pPr>
        <w:ind w:right="-514"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κακούς χειρισμούς κατά την προσπάθεια εξαγωγής όταν βρίσκεται σε στενή επαφή με τον πόρο και ειδικά σε απουσία φλοιώδους </w:t>
      </w:r>
    </w:p>
    <w:p w14:paraId="624DA676" w14:textId="77777777" w:rsidR="00647158" w:rsidRPr="004D55AC" w:rsidRDefault="00647158" w:rsidP="00DC45A3">
      <w:p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 πετάλου του πόρου ή σε έδαφος οστεοπόρωσης </w:t>
      </w:r>
    </w:p>
    <w:p w14:paraId="7B72C936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7D9E1F5D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 xml:space="preserve">Ο πόνος μετά από χειρουργική εξαγωγή: </w:t>
      </w:r>
    </w:p>
    <w:p w14:paraId="724B27FB" w14:textId="58086009" w:rsidR="00647158" w:rsidRPr="004D55AC" w:rsidRDefault="001A5A9E" w:rsidP="001A5A9E">
      <w:pPr>
        <w:pStyle w:val="a5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προλαμβάνεται με έγκαιρη λήψη, κυρίως της πρώτης δόσης του αναλγητικού </w:t>
      </w:r>
    </w:p>
    <w:p w14:paraId="2892D21A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2392F774" w14:textId="77777777" w:rsidR="00647158" w:rsidRPr="004D55AC" w:rsidRDefault="00647158" w:rsidP="00BA3E03">
      <w:pPr>
        <w:numPr>
          <w:ilvl w:val="0"/>
          <w:numId w:val="4"/>
        </w:numPr>
        <w:ind w:right="-514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Η αιματική άρδευση του τραύματος σε χειρουργική εξαγωγή διαταράσσεται:</w:t>
      </w:r>
    </w:p>
    <w:p w14:paraId="27224A37" w14:textId="7719B808" w:rsidR="00647158" w:rsidRPr="004D55AC" w:rsidRDefault="001A5A9E" w:rsidP="00BA3E03">
      <w:pPr>
        <w:pStyle w:val="a5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4D55AC">
        <w:rPr>
          <w:rFonts w:ascii="Arial" w:hAnsi="Arial" w:cs="Arial"/>
          <w:b w:val="0"/>
          <w:bCs w:val="0"/>
          <w:sz w:val="24"/>
          <w:szCs w:val="24"/>
        </w:rPr>
        <w:tab/>
      </w:r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ab/>
        <w:t xml:space="preserve">λόγω παρουσίας ξένων σωμάτων </w:t>
      </w:r>
      <w:proofErr w:type="spellStart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>υποπεριοστικά</w:t>
      </w:r>
      <w:proofErr w:type="spellEnd"/>
      <w:r w:rsidR="00647158" w:rsidRPr="004D55AC">
        <w:rPr>
          <w:rFonts w:ascii="Arial" w:hAnsi="Arial" w:cs="Arial"/>
          <w:b w:val="0"/>
          <w:bCs w:val="0"/>
          <w:sz w:val="24"/>
          <w:szCs w:val="24"/>
        </w:rPr>
        <w:t xml:space="preserve"> του κρημνού</w:t>
      </w:r>
    </w:p>
    <w:p w14:paraId="31CAB3B2" w14:textId="77777777" w:rsidR="00647158" w:rsidRPr="004D55AC" w:rsidRDefault="00647158" w:rsidP="00BA3E03">
      <w:pPr>
        <w:ind w:right="-514"/>
        <w:rPr>
          <w:rFonts w:ascii="Arial" w:hAnsi="Arial" w:cs="Arial"/>
          <w:lang w:val="el-GR"/>
        </w:rPr>
      </w:pPr>
    </w:p>
    <w:p w14:paraId="485C8F73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>Ο χειρουργικός κόμπος σχηματίζεται:</w:t>
      </w:r>
    </w:p>
    <w:p w14:paraId="1C067D00" w14:textId="5284868A" w:rsidR="00647158" w:rsidRPr="004D55AC" w:rsidRDefault="001A5A9E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>με τα χέρια και με εργαλεία</w:t>
      </w:r>
    </w:p>
    <w:p w14:paraId="3FF62DDC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624A27FD" w14:textId="77777777" w:rsidR="00647158" w:rsidRPr="004D55AC" w:rsidRDefault="00647158" w:rsidP="00BA3E03">
      <w:pPr>
        <w:numPr>
          <w:ilvl w:val="0"/>
          <w:numId w:val="4"/>
        </w:numPr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Ποιός</w:t>
      </w:r>
      <w:proofErr w:type="spellEnd"/>
      <w:r w:rsidRPr="004D55AC">
        <w:rPr>
          <w:rFonts w:ascii="Arial" w:hAnsi="Arial" w:cs="Arial"/>
          <w:lang w:val="el-GR"/>
        </w:rPr>
        <w:t xml:space="preserve"> από τους παρακάτω κρημνούς δεν ανήκει στην ομάδα των </w:t>
      </w:r>
    </w:p>
    <w:p w14:paraId="51ECF14C" w14:textId="77777777" w:rsidR="00647158" w:rsidRPr="004D55AC" w:rsidRDefault="00647158" w:rsidP="00BA3E03">
      <w:pPr>
        <w:ind w:firstLine="567"/>
        <w:rPr>
          <w:rFonts w:ascii="Arial" w:hAnsi="Arial" w:cs="Arial"/>
          <w:lang w:val="el-GR"/>
        </w:rPr>
      </w:pPr>
      <w:proofErr w:type="spellStart"/>
      <w:r w:rsidRPr="004D55AC">
        <w:rPr>
          <w:rFonts w:ascii="Arial" w:hAnsi="Arial" w:cs="Arial"/>
          <w:lang w:val="el-GR"/>
        </w:rPr>
        <w:t>εξωστοματικών</w:t>
      </w:r>
      <w:proofErr w:type="spellEnd"/>
      <w:r w:rsidRPr="004D55AC">
        <w:rPr>
          <w:rFonts w:ascii="Arial" w:hAnsi="Arial" w:cs="Arial"/>
          <w:lang w:val="el-GR"/>
        </w:rPr>
        <w:t xml:space="preserve"> κρημνών:</w:t>
      </w:r>
    </w:p>
    <w:p w14:paraId="1BB9D1E9" w14:textId="0C6AF75D" w:rsidR="00647158" w:rsidRPr="004D55AC" w:rsidRDefault="001A5A9E" w:rsidP="00BA3E03">
      <w:pPr>
        <w:ind w:firstLine="567"/>
        <w:rPr>
          <w:rFonts w:ascii="Arial" w:hAnsi="Arial" w:cs="Arial"/>
          <w:lang w:val="el-GR"/>
        </w:rPr>
      </w:pPr>
      <w:r w:rsidRPr="004D55AC">
        <w:rPr>
          <w:rFonts w:ascii="Arial" w:hAnsi="Arial" w:cs="Arial"/>
          <w:lang w:val="el-GR"/>
        </w:rPr>
        <w:tab/>
      </w:r>
      <w:r w:rsidR="00647158" w:rsidRPr="004D55AC">
        <w:rPr>
          <w:rFonts w:ascii="Arial" w:hAnsi="Arial" w:cs="Arial"/>
          <w:lang w:val="el-GR"/>
        </w:rPr>
        <w:tab/>
        <w:t xml:space="preserve">ο </w:t>
      </w:r>
      <w:proofErr w:type="spellStart"/>
      <w:r w:rsidR="00647158" w:rsidRPr="004D55AC">
        <w:rPr>
          <w:rFonts w:ascii="Arial" w:hAnsi="Arial" w:cs="Arial"/>
          <w:lang w:val="el-GR"/>
        </w:rPr>
        <w:t>προστομιακός</w:t>
      </w:r>
      <w:proofErr w:type="spellEnd"/>
      <w:r w:rsidR="00647158" w:rsidRPr="004D55AC">
        <w:rPr>
          <w:rFonts w:ascii="Arial" w:hAnsi="Arial" w:cs="Arial"/>
          <w:lang w:val="el-GR"/>
        </w:rPr>
        <w:t xml:space="preserve"> κρημνός</w:t>
      </w:r>
    </w:p>
    <w:p w14:paraId="1073DE40" w14:textId="77777777" w:rsidR="00647158" w:rsidRPr="004D55AC" w:rsidRDefault="00647158" w:rsidP="00BA3E03">
      <w:pPr>
        <w:rPr>
          <w:rFonts w:ascii="Arial" w:hAnsi="Arial" w:cs="Arial"/>
          <w:lang w:val="el-GR"/>
        </w:rPr>
      </w:pPr>
    </w:p>
    <w:p w14:paraId="5A95704D" w14:textId="4A568898" w:rsidR="00647158" w:rsidRPr="004D55AC" w:rsidRDefault="00647158" w:rsidP="004D55AC">
      <w:pPr>
        <w:rPr>
          <w:rFonts w:ascii="Arial" w:hAnsi="Arial" w:cs="Arial"/>
          <w:lang w:val="el-GR"/>
        </w:rPr>
      </w:pPr>
    </w:p>
    <w:sectPr w:rsidR="00647158" w:rsidRPr="004D55AC" w:rsidSect="00D50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0E"/>
    <w:multiLevelType w:val="hybridMultilevel"/>
    <w:tmpl w:val="23CCD15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3234C"/>
    <w:multiLevelType w:val="hybridMultilevel"/>
    <w:tmpl w:val="AE2C717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A055B"/>
    <w:multiLevelType w:val="hybridMultilevel"/>
    <w:tmpl w:val="5956D0D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74825"/>
    <w:multiLevelType w:val="hybridMultilevel"/>
    <w:tmpl w:val="DE7005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A399D"/>
    <w:multiLevelType w:val="hybridMultilevel"/>
    <w:tmpl w:val="19960264"/>
    <w:lvl w:ilvl="0" w:tplc="04080001">
      <w:start w:val="1"/>
      <w:numFmt w:val="bullet"/>
      <w:lvlText w:val=""/>
      <w:lvlJc w:val="left"/>
      <w:pPr>
        <w:tabs>
          <w:tab w:val="num" w:pos="9"/>
        </w:tabs>
        <w:ind w:left="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577895"/>
    <w:multiLevelType w:val="hybridMultilevel"/>
    <w:tmpl w:val="5ECE75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8D56AE"/>
    <w:multiLevelType w:val="hybridMultilevel"/>
    <w:tmpl w:val="1E48F9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95793D"/>
    <w:multiLevelType w:val="hybridMultilevel"/>
    <w:tmpl w:val="E448337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31A1B"/>
    <w:multiLevelType w:val="hybridMultilevel"/>
    <w:tmpl w:val="83781F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D3CF6"/>
    <w:multiLevelType w:val="hybridMultilevel"/>
    <w:tmpl w:val="AF3891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3203D1"/>
    <w:multiLevelType w:val="hybridMultilevel"/>
    <w:tmpl w:val="121C04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2A0A8F"/>
    <w:multiLevelType w:val="hybridMultilevel"/>
    <w:tmpl w:val="DDBC31CA"/>
    <w:lvl w:ilvl="0" w:tplc="F56E3AB0">
      <w:start w:val="1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27F1C05"/>
    <w:multiLevelType w:val="hybridMultilevel"/>
    <w:tmpl w:val="504CC35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CB7EBA"/>
    <w:multiLevelType w:val="hybridMultilevel"/>
    <w:tmpl w:val="A3301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2459C"/>
    <w:multiLevelType w:val="hybridMultilevel"/>
    <w:tmpl w:val="6E56499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3F167E"/>
    <w:multiLevelType w:val="hybridMultilevel"/>
    <w:tmpl w:val="AE56953C"/>
    <w:lvl w:ilvl="0" w:tplc="8ED0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7A9360A"/>
    <w:multiLevelType w:val="multilevel"/>
    <w:tmpl w:val="D9AAFF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B53EB"/>
    <w:multiLevelType w:val="hybridMultilevel"/>
    <w:tmpl w:val="2D7A00D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9E0C94"/>
    <w:multiLevelType w:val="hybridMultilevel"/>
    <w:tmpl w:val="82BC08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9B1951"/>
    <w:multiLevelType w:val="hybridMultilevel"/>
    <w:tmpl w:val="DE0C1B1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7944A1"/>
    <w:multiLevelType w:val="hybridMultilevel"/>
    <w:tmpl w:val="2FB6AA1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2C5E56"/>
    <w:multiLevelType w:val="hybridMultilevel"/>
    <w:tmpl w:val="B522670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9218AA"/>
    <w:multiLevelType w:val="hybridMultilevel"/>
    <w:tmpl w:val="E8C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74904"/>
    <w:multiLevelType w:val="hybridMultilevel"/>
    <w:tmpl w:val="68F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4150B2"/>
    <w:multiLevelType w:val="hybridMultilevel"/>
    <w:tmpl w:val="C21C5A0A"/>
    <w:lvl w:ilvl="0" w:tplc="724AD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329FF"/>
    <w:multiLevelType w:val="hybridMultilevel"/>
    <w:tmpl w:val="AD7A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14484"/>
    <w:multiLevelType w:val="hybridMultilevel"/>
    <w:tmpl w:val="71B4AA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3D6070"/>
    <w:multiLevelType w:val="multilevel"/>
    <w:tmpl w:val="74BA9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50816"/>
    <w:multiLevelType w:val="hybridMultilevel"/>
    <w:tmpl w:val="2C005C50"/>
    <w:lvl w:ilvl="0" w:tplc="E31C50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  <w:i w:val="0"/>
        <w:iCs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8694E"/>
    <w:multiLevelType w:val="multilevel"/>
    <w:tmpl w:val="B7966E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E0400"/>
    <w:multiLevelType w:val="hybridMultilevel"/>
    <w:tmpl w:val="1220A7C0"/>
    <w:lvl w:ilvl="0" w:tplc="A956DB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F7F68"/>
    <w:multiLevelType w:val="hybridMultilevel"/>
    <w:tmpl w:val="A33017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EB74E0"/>
    <w:multiLevelType w:val="hybridMultilevel"/>
    <w:tmpl w:val="275099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28"/>
  </w:num>
  <w:num w:numId="5">
    <w:abstractNumId w:val="32"/>
  </w:num>
  <w:num w:numId="6">
    <w:abstractNumId w:val="14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31"/>
  </w:num>
  <w:num w:numId="13">
    <w:abstractNumId w:val="5"/>
  </w:num>
  <w:num w:numId="14">
    <w:abstractNumId w:val="1"/>
  </w:num>
  <w:num w:numId="15">
    <w:abstractNumId w:val="0"/>
  </w:num>
  <w:num w:numId="16">
    <w:abstractNumId w:val="20"/>
  </w:num>
  <w:num w:numId="17">
    <w:abstractNumId w:val="8"/>
  </w:num>
  <w:num w:numId="18">
    <w:abstractNumId w:val="21"/>
  </w:num>
  <w:num w:numId="19">
    <w:abstractNumId w:val="18"/>
  </w:num>
  <w:num w:numId="20">
    <w:abstractNumId w:val="2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10"/>
  </w:num>
  <w:num w:numId="26">
    <w:abstractNumId w:val="23"/>
  </w:num>
  <w:num w:numId="27">
    <w:abstractNumId w:val="27"/>
  </w:num>
  <w:num w:numId="28">
    <w:abstractNumId w:val="16"/>
  </w:num>
  <w:num w:numId="29">
    <w:abstractNumId w:val="29"/>
  </w:num>
  <w:num w:numId="30">
    <w:abstractNumId w:val="15"/>
  </w:num>
  <w:num w:numId="31">
    <w:abstractNumId w:val="11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3E03"/>
    <w:rsid w:val="000341A1"/>
    <w:rsid w:val="00035759"/>
    <w:rsid w:val="00036F99"/>
    <w:rsid w:val="00106F08"/>
    <w:rsid w:val="001129DD"/>
    <w:rsid w:val="00135D4F"/>
    <w:rsid w:val="00160BE2"/>
    <w:rsid w:val="00195E0A"/>
    <w:rsid w:val="001A4B53"/>
    <w:rsid w:val="001A5A9E"/>
    <w:rsid w:val="001B1AD0"/>
    <w:rsid w:val="002805AF"/>
    <w:rsid w:val="0031310B"/>
    <w:rsid w:val="00383059"/>
    <w:rsid w:val="00384912"/>
    <w:rsid w:val="0045400C"/>
    <w:rsid w:val="00465D63"/>
    <w:rsid w:val="00477928"/>
    <w:rsid w:val="004B0F36"/>
    <w:rsid w:val="004C208B"/>
    <w:rsid w:val="004D196A"/>
    <w:rsid w:val="004D55AC"/>
    <w:rsid w:val="005252AD"/>
    <w:rsid w:val="005365B6"/>
    <w:rsid w:val="00550195"/>
    <w:rsid w:val="005A30CA"/>
    <w:rsid w:val="005B2BF8"/>
    <w:rsid w:val="005B4652"/>
    <w:rsid w:val="005C62D8"/>
    <w:rsid w:val="005E0183"/>
    <w:rsid w:val="006370DF"/>
    <w:rsid w:val="00641446"/>
    <w:rsid w:val="00647158"/>
    <w:rsid w:val="006613A2"/>
    <w:rsid w:val="006F5B88"/>
    <w:rsid w:val="00703126"/>
    <w:rsid w:val="0070631B"/>
    <w:rsid w:val="007531EF"/>
    <w:rsid w:val="007E3BAE"/>
    <w:rsid w:val="00801008"/>
    <w:rsid w:val="00855A93"/>
    <w:rsid w:val="0086388F"/>
    <w:rsid w:val="008A7CB6"/>
    <w:rsid w:val="00904F74"/>
    <w:rsid w:val="00905394"/>
    <w:rsid w:val="00914FA3"/>
    <w:rsid w:val="00923EB6"/>
    <w:rsid w:val="0093287A"/>
    <w:rsid w:val="00932A73"/>
    <w:rsid w:val="00956D39"/>
    <w:rsid w:val="009818D0"/>
    <w:rsid w:val="009924AD"/>
    <w:rsid w:val="009D0E9B"/>
    <w:rsid w:val="009F5FBB"/>
    <w:rsid w:val="00A36E01"/>
    <w:rsid w:val="00A91D7E"/>
    <w:rsid w:val="00AB5274"/>
    <w:rsid w:val="00B003B1"/>
    <w:rsid w:val="00B35722"/>
    <w:rsid w:val="00B470FC"/>
    <w:rsid w:val="00B77EE2"/>
    <w:rsid w:val="00B94801"/>
    <w:rsid w:val="00BA3E03"/>
    <w:rsid w:val="00BC721D"/>
    <w:rsid w:val="00BD2B54"/>
    <w:rsid w:val="00C015A2"/>
    <w:rsid w:val="00C01D43"/>
    <w:rsid w:val="00C0542F"/>
    <w:rsid w:val="00C2309F"/>
    <w:rsid w:val="00C702DD"/>
    <w:rsid w:val="00CA2601"/>
    <w:rsid w:val="00CF3AD2"/>
    <w:rsid w:val="00CF78DF"/>
    <w:rsid w:val="00D37703"/>
    <w:rsid w:val="00D505D2"/>
    <w:rsid w:val="00D76AB0"/>
    <w:rsid w:val="00D8725C"/>
    <w:rsid w:val="00DB1B5E"/>
    <w:rsid w:val="00DC17B6"/>
    <w:rsid w:val="00DC45A3"/>
    <w:rsid w:val="00DE29FA"/>
    <w:rsid w:val="00DE545A"/>
    <w:rsid w:val="00E12728"/>
    <w:rsid w:val="00E14636"/>
    <w:rsid w:val="00E3390C"/>
    <w:rsid w:val="00E43A12"/>
    <w:rsid w:val="00E561D0"/>
    <w:rsid w:val="00E670B8"/>
    <w:rsid w:val="00E858F8"/>
    <w:rsid w:val="00EF6552"/>
    <w:rsid w:val="00F458EE"/>
    <w:rsid w:val="00F71FD1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2E1E3"/>
  <w15:docId w15:val="{2E7EC6A6-F42D-4FEB-B227-9EE4008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0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BA3E03"/>
    <w:pPr>
      <w:keepNext/>
      <w:outlineLvl w:val="0"/>
    </w:pPr>
    <w:rPr>
      <w:b/>
      <w:bCs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BA3E03"/>
    <w:pPr>
      <w:keepNext/>
      <w:outlineLvl w:val="1"/>
    </w:pPr>
    <w:rPr>
      <w:sz w:val="28"/>
      <w:szCs w:val="28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BA3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A3E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BA3E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BA3E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BA3E0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BA3E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BA3E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A3E03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A3E03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BA3E03"/>
    <w:rPr>
      <w:rFonts w:ascii="Arial" w:hAnsi="Arial" w:cs="Arial"/>
      <w:b/>
      <w:bCs/>
      <w:sz w:val="26"/>
      <w:szCs w:val="26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rsid w:val="00BA3E03"/>
    <w:rPr>
      <w:rFonts w:ascii="Times New Roman" w:hAnsi="Times New Roman" w:cs="Times New Roman"/>
      <w:b/>
      <w:bCs/>
      <w:sz w:val="28"/>
      <w:szCs w:val="28"/>
      <w:lang w:val="en-US" w:eastAsia="el-GR"/>
    </w:rPr>
  </w:style>
  <w:style w:type="character" w:customStyle="1" w:styleId="5Char">
    <w:name w:val="Επικεφαλίδα 5 Char"/>
    <w:basedOn w:val="a0"/>
    <w:link w:val="5"/>
    <w:uiPriority w:val="99"/>
    <w:rsid w:val="00BA3E03"/>
    <w:rPr>
      <w:rFonts w:ascii="Times New Roman" w:hAnsi="Times New Roman" w:cs="Times New Roman"/>
      <w:b/>
      <w:bCs/>
      <w:i/>
      <w:iCs/>
      <w:sz w:val="26"/>
      <w:szCs w:val="26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rsid w:val="00BA3E03"/>
    <w:rPr>
      <w:rFonts w:ascii="Times New Roman" w:hAnsi="Times New Roman" w:cs="Times New Roman"/>
      <w:b/>
      <w:bCs/>
      <w:lang w:val="en-US" w:eastAsia="el-GR"/>
    </w:rPr>
  </w:style>
  <w:style w:type="character" w:customStyle="1" w:styleId="7Char">
    <w:name w:val="Επικεφαλίδα 7 Char"/>
    <w:basedOn w:val="a0"/>
    <w:link w:val="7"/>
    <w:uiPriority w:val="99"/>
    <w:rsid w:val="00BA3E03"/>
    <w:rPr>
      <w:rFonts w:ascii="Times New Roman" w:hAnsi="Times New Roman" w:cs="Times New Roman"/>
      <w:sz w:val="24"/>
      <w:szCs w:val="24"/>
      <w:lang w:val="en-US" w:eastAsia="el-GR"/>
    </w:rPr>
  </w:style>
  <w:style w:type="character" w:customStyle="1" w:styleId="8Char">
    <w:name w:val="Επικεφαλίδα 8 Char"/>
    <w:basedOn w:val="a0"/>
    <w:link w:val="8"/>
    <w:uiPriority w:val="99"/>
    <w:rsid w:val="00BA3E03"/>
    <w:rPr>
      <w:rFonts w:ascii="Times New Roman" w:hAnsi="Times New Roman" w:cs="Times New Roman"/>
      <w:i/>
      <w:iCs/>
      <w:sz w:val="24"/>
      <w:szCs w:val="24"/>
      <w:lang w:val="en-US" w:eastAsia="el-GR"/>
    </w:rPr>
  </w:style>
  <w:style w:type="character" w:customStyle="1" w:styleId="9Char">
    <w:name w:val="Επικεφαλίδα 9 Char"/>
    <w:basedOn w:val="a0"/>
    <w:link w:val="9"/>
    <w:uiPriority w:val="99"/>
    <w:rsid w:val="00BA3E03"/>
    <w:rPr>
      <w:rFonts w:ascii="Arial" w:hAnsi="Arial" w:cs="Arial"/>
      <w:lang w:val="en-US" w:eastAsia="el-GR"/>
    </w:rPr>
  </w:style>
  <w:style w:type="paragraph" w:styleId="a3">
    <w:name w:val="footer"/>
    <w:basedOn w:val="a"/>
    <w:link w:val="Char"/>
    <w:uiPriority w:val="99"/>
    <w:rsid w:val="00BA3E0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A3E03"/>
    <w:rPr>
      <w:rFonts w:ascii="Times New Roman" w:hAnsi="Times New Roman" w:cs="Times New Roman"/>
      <w:sz w:val="24"/>
      <w:szCs w:val="24"/>
      <w:lang w:val="en-US" w:eastAsia="el-GR"/>
    </w:rPr>
  </w:style>
  <w:style w:type="character" w:styleId="a4">
    <w:name w:val="page number"/>
    <w:basedOn w:val="a0"/>
    <w:uiPriority w:val="99"/>
    <w:rsid w:val="00BA3E03"/>
  </w:style>
  <w:style w:type="paragraph" w:styleId="a5">
    <w:name w:val="Body Text"/>
    <w:basedOn w:val="a"/>
    <w:link w:val="Char0"/>
    <w:uiPriority w:val="99"/>
    <w:rsid w:val="00BA3E03"/>
    <w:rPr>
      <w:b/>
      <w:bCs/>
      <w:sz w:val="28"/>
      <w:szCs w:val="28"/>
      <w:lang w:val="el-GR"/>
    </w:rPr>
  </w:style>
  <w:style w:type="character" w:customStyle="1" w:styleId="Char0">
    <w:name w:val="Σώμα κειμένου Char"/>
    <w:basedOn w:val="a0"/>
    <w:link w:val="a5"/>
    <w:uiPriority w:val="99"/>
    <w:rsid w:val="00BA3E03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20">
    <w:name w:val="Body Text 2"/>
    <w:basedOn w:val="a"/>
    <w:link w:val="2Char0"/>
    <w:uiPriority w:val="99"/>
    <w:rsid w:val="00BA3E03"/>
    <w:pPr>
      <w:spacing w:after="120"/>
      <w:ind w:left="283"/>
    </w:pPr>
  </w:style>
  <w:style w:type="character" w:customStyle="1" w:styleId="BodyText2Char">
    <w:name w:val="Body Text 2 Char"/>
    <w:basedOn w:val="a0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BA3E03"/>
    <w:rPr>
      <w:rFonts w:ascii="Times New Roman" w:hAnsi="Times New Roman" w:cs="Times New Roman"/>
      <w:sz w:val="24"/>
      <w:szCs w:val="24"/>
      <w:lang w:val="en-US" w:eastAsia="el-GR"/>
    </w:rPr>
  </w:style>
  <w:style w:type="paragraph" w:styleId="a6">
    <w:name w:val="header"/>
    <w:basedOn w:val="a"/>
    <w:link w:val="Char1"/>
    <w:uiPriority w:val="99"/>
    <w:semiHidden/>
    <w:rsid w:val="00BA3E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A3E03"/>
    <w:rPr>
      <w:rFonts w:ascii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2344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DIKATSA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Lygidaki</dc:creator>
  <cp:keywords/>
  <dc:description/>
  <cp:lastModifiedBy>EVANGELIA LARGKATZI</cp:lastModifiedBy>
  <cp:revision>6</cp:revision>
  <dcterms:created xsi:type="dcterms:W3CDTF">2021-10-04T11:54:00Z</dcterms:created>
  <dcterms:modified xsi:type="dcterms:W3CDTF">2022-01-05T14:55:00Z</dcterms:modified>
</cp:coreProperties>
</file>